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b w:val="1"/>
          <w:color w:val="000000"/>
          <w:sz w:val="36"/>
          <w:szCs w:val="36"/>
        </w:rPr>
      </w:pPr>
      <w:bookmarkStart w:colFirst="0" w:colLast="0" w:name="_heading=h.2et92p0" w:id="0"/>
      <w:bookmarkEnd w:id="0"/>
      <w:r w:rsidDel="00000000" w:rsidR="00000000" w:rsidRPr="00000000">
        <w:rPr>
          <w:rFonts w:ascii="Calibri" w:cs="Calibri" w:eastAsia="Calibri" w:hAnsi="Calibri"/>
          <w:b w:val="1"/>
          <w:color w:val="000000"/>
          <w:sz w:val="36"/>
          <w:szCs w:val="36"/>
          <w:rtl w:val="0"/>
        </w:rPr>
        <w:t xml:space="preserve">SPECYFIKACJA TECHNICZNA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color w:val="000000"/>
          <w:sz w:val="36"/>
          <w:szCs w:val="36"/>
        </w:rPr>
      </w:pPr>
      <w:r w:rsidDel="00000000" w:rsidR="00000000" w:rsidRPr="00000000">
        <w:rPr>
          <w:rFonts w:ascii="Calibri" w:cs="Calibri" w:eastAsia="Calibri" w:hAnsi="Calibri"/>
          <w:b w:val="1"/>
          <w:color w:val="000000"/>
          <w:sz w:val="36"/>
          <w:szCs w:val="36"/>
          <w:rtl w:val="0"/>
        </w:rPr>
        <w:t xml:space="preserve">WYKONANIA I ODBIORU ROBÓT BUDOWLANYCH</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76" w:lineRule="auto"/>
        <w:ind w:left="1" w:hanging="3"/>
        <w:rPr>
          <w:rFonts w:ascii="Calibri" w:cs="Calibri" w:eastAsia="Calibri" w:hAnsi="Calibri"/>
          <w:color w:val="000000"/>
          <w:sz w:val="26"/>
          <w:szCs w:val="26"/>
        </w:rPr>
      </w:pPr>
      <w:bookmarkStart w:colFirst="0" w:colLast="0" w:name="_heading=h.wwdayhcpjh9z" w:id="1"/>
      <w:bookmarkEnd w:id="1"/>
      <w:r w:rsidDel="00000000" w:rsidR="00000000" w:rsidRPr="00000000">
        <w:rPr>
          <w:rFonts w:ascii="Calibri" w:cs="Calibri" w:eastAsia="Calibri" w:hAnsi="Calibri"/>
          <w:b w:val="1"/>
          <w:sz w:val="28"/>
          <w:szCs w:val="28"/>
          <w:rtl w:val="0"/>
        </w:rPr>
        <w:t xml:space="preserve">Przedmiot zamówienia: </w:t>
      </w:r>
      <w:r w:rsidDel="00000000" w:rsidR="00000000" w:rsidRPr="00000000">
        <w:rPr>
          <w:rtl w:val="0"/>
        </w:rPr>
      </w:r>
    </w:p>
    <w:p w:rsidR="00000000" w:rsidDel="00000000" w:rsidP="00000000" w:rsidRDefault="00000000" w:rsidRPr="00000000" w14:paraId="00000007">
      <w:pPr>
        <w:spacing w:line="276" w:lineRule="auto"/>
        <w:ind w:left="0" w:hanging="2"/>
        <w:rPr>
          <w:rFonts w:ascii="Calibri" w:cs="Calibri" w:eastAsia="Calibri" w:hAnsi="Calibri"/>
          <w:i w:val="1"/>
          <w:highlight w:val="yellow"/>
        </w:rPr>
      </w:pPr>
      <w:r w:rsidDel="00000000" w:rsidR="00000000" w:rsidRPr="00000000">
        <w:rPr>
          <w:rtl w:val="0"/>
        </w:rPr>
      </w:r>
    </w:p>
    <w:p w:rsidR="00000000" w:rsidDel="00000000" w:rsidP="00000000" w:rsidRDefault="00000000" w:rsidRPr="00000000" w14:paraId="00000008">
      <w:pPr>
        <w:spacing w:line="276" w:lineRule="auto"/>
        <w:ind w:left="0" w:hanging="2"/>
        <w:jc w:val="both"/>
        <w:rPr>
          <w:rFonts w:ascii="Calibri" w:cs="Calibri" w:eastAsia="Calibri" w:hAnsi="Calibri"/>
          <w:vertAlign w:val="superscript"/>
        </w:rPr>
      </w:pPr>
      <w:bookmarkStart w:colFirst="0" w:colLast="0" w:name="_heading=h.nl4pnsrrssje" w:id="2"/>
      <w:bookmarkEnd w:id="2"/>
      <w:r w:rsidDel="00000000" w:rsidR="00000000" w:rsidRPr="00000000">
        <w:rPr>
          <w:rFonts w:ascii="Calibri" w:cs="Calibri" w:eastAsia="Calibri" w:hAnsi="Calibri"/>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000000"/>
          <w:rtl w:val="0"/>
        </w:rPr>
        <w:t xml:space="preserve">Likwidacj</w:t>
      </w:r>
      <w:r w:rsidDel="00000000" w:rsidR="00000000" w:rsidRPr="00000000">
        <w:rPr>
          <w:rFonts w:ascii="Calibri" w:cs="Calibri" w:eastAsia="Calibri" w:hAnsi="Calibri"/>
          <w:b w:val="1"/>
          <w:rtl w:val="0"/>
        </w:rPr>
        <w:t xml:space="preserve">a</w:t>
      </w:r>
      <w:r w:rsidDel="00000000" w:rsidR="00000000" w:rsidRPr="00000000">
        <w:rPr>
          <w:rFonts w:ascii="Calibri" w:cs="Calibri" w:eastAsia="Calibri" w:hAnsi="Calibri"/>
          <w:b w:val="1"/>
          <w:color w:val="000000"/>
          <w:rtl w:val="0"/>
        </w:rPr>
        <w:t xml:space="preserve"> węzła grupowego Schroegera i budowa węzłów indywidualnych przy ul. Schroegera 89 i 91 oraz przyłączy sieci ciepłowniczych</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000000"/>
          <w:rtl w:val="0"/>
        </w:rPr>
        <w:t xml:space="preserve">.</w:t>
      </w:r>
      <w:r w:rsidDel="00000000" w:rsidR="00000000" w:rsidRPr="00000000">
        <w:rPr>
          <w:rFonts w:ascii="Calibri" w:cs="Calibri" w:eastAsia="Calibri" w:hAnsi="Calibri"/>
          <w:vertAlign w:val="superscript"/>
          <w:rtl w:val="0"/>
        </w:rPr>
        <w:t xml:space="preserve">                                           </w:t>
      </w:r>
    </w:p>
    <w:p w:rsidR="00000000" w:rsidDel="00000000" w:rsidP="00000000" w:rsidRDefault="00000000" w:rsidRPr="00000000" w14:paraId="00000009">
      <w:pPr>
        <w:spacing w:line="276" w:lineRule="auto"/>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A">
      <w:pPr>
        <w:spacing w:line="276" w:lineRule="auto"/>
        <w:ind w:left="0" w:hanging="2"/>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C">
      <w:pPr>
        <w:spacing w:line="276" w:lineRule="auto"/>
        <w:ind w:left="1" w:hanging="3"/>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 ramach projektu: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Modernizacja systemu ciepłowniczego na terenie m. st. Warszawy w celu poprawy efektywności energetycznej na lata 2025-2029 - Etap I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bookmarkStart w:colFirst="0" w:colLast="0" w:name="_heading=h.tyjcwt" w:id="3"/>
      <w:bookmarkEnd w:id="3"/>
      <w:r w:rsidDel="00000000" w:rsidR="00000000" w:rsidRPr="00000000">
        <w:rPr>
          <w:rFonts w:ascii="Calibri" w:cs="Calibri" w:eastAsia="Calibri" w:hAnsi="Calibri"/>
          <w:color w:val="000000"/>
          <w:rtl w:val="0"/>
        </w:rPr>
        <w:t xml:space="preserve">Zawartość:</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3dy6vkm" w:id="4"/>
      <w:bookmarkEnd w:id="4"/>
      <w:r w:rsidDel="00000000" w:rsidR="00000000" w:rsidRPr="00000000">
        <w:rPr>
          <w:rFonts w:ascii="Calibri" w:cs="Calibri" w:eastAsia="Calibri" w:hAnsi="Calibri"/>
          <w:color w:val="000000"/>
          <w:rtl w:val="0"/>
        </w:rPr>
        <w:t xml:space="preserve">1. Tom I   - Część ogólna</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ihv636" w:id="5"/>
      <w:bookmarkEnd w:id="5"/>
      <w:r w:rsidDel="00000000" w:rsidR="00000000" w:rsidRPr="00000000">
        <w:rPr>
          <w:rFonts w:ascii="Calibri" w:cs="Calibri" w:eastAsia="Calibri" w:hAnsi="Calibri"/>
          <w:color w:val="000000"/>
          <w:rtl w:val="0"/>
        </w:rPr>
        <w:t xml:space="preserve">2. Tom II – Roboty pomiarowe i prace geodezyjne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32hioqz" w:id="6"/>
      <w:bookmarkEnd w:id="6"/>
      <w:r w:rsidDel="00000000" w:rsidR="00000000" w:rsidRPr="00000000">
        <w:rPr>
          <w:rFonts w:ascii="Calibri" w:cs="Calibri" w:eastAsia="Calibri" w:hAnsi="Calibri"/>
          <w:color w:val="000000"/>
          <w:rtl w:val="0"/>
        </w:rPr>
        <w:t xml:space="preserve">3. Tom III – Roboty ziemne</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1hmsyys" w:id="7"/>
      <w:bookmarkEnd w:id="7"/>
      <w:r w:rsidDel="00000000" w:rsidR="00000000" w:rsidRPr="00000000">
        <w:rPr>
          <w:rFonts w:ascii="Calibri" w:cs="Calibri" w:eastAsia="Calibri" w:hAnsi="Calibri"/>
          <w:color w:val="000000"/>
          <w:rtl w:val="0"/>
        </w:rPr>
        <w:t xml:space="preserve">4. Tom IV – Budowa sieci cieplnych</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41mghml" w:id="8"/>
      <w:bookmarkEnd w:id="8"/>
      <w:r w:rsidDel="00000000" w:rsidR="00000000" w:rsidRPr="00000000">
        <w:rPr>
          <w:rFonts w:ascii="Calibri" w:cs="Calibri" w:eastAsia="Calibri" w:hAnsi="Calibri"/>
          <w:color w:val="000000"/>
          <w:rtl w:val="0"/>
        </w:rPr>
        <w:t xml:space="preserve">5. Tom V – Roboty drogowe i rozbiórkowe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2grqrue" w:id="9"/>
      <w:bookmarkEnd w:id="9"/>
      <w:r w:rsidDel="00000000" w:rsidR="00000000" w:rsidRPr="00000000">
        <w:rPr>
          <w:rFonts w:ascii="Calibri" w:cs="Calibri" w:eastAsia="Calibri" w:hAnsi="Calibri"/>
          <w:color w:val="000000"/>
          <w:rtl w:val="0"/>
        </w:rPr>
        <w:t xml:space="preserve">6. Tom VI – Zieleń</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rPr>
      </w:pPr>
      <w:bookmarkStart w:colFirst="0" w:colLast="0" w:name="_heading=h.7hkha16hcs3a" w:id="10"/>
      <w:bookmarkEnd w:id="10"/>
      <w:r w:rsidDel="00000000" w:rsidR="00000000" w:rsidRPr="00000000">
        <w:br w:type="page"/>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vx1227" w:id="11"/>
      <w:bookmarkEnd w:id="11"/>
      <w:r w:rsidDel="00000000" w:rsidR="00000000" w:rsidRPr="00000000">
        <w:rPr>
          <w:rFonts w:ascii="Calibri" w:cs="Calibri" w:eastAsia="Calibri" w:hAnsi="Calibri"/>
          <w:b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3fwokq0" w:id="12"/>
      <w:bookmarkEnd w:id="12"/>
      <w:r w:rsidDel="00000000" w:rsidR="00000000" w:rsidRPr="00000000">
        <w:rPr>
          <w:rFonts w:ascii="Calibri" w:cs="Calibri" w:eastAsia="Calibri" w:hAnsi="Calibri"/>
          <w:b w:val="1"/>
          <w:color w:val="000000"/>
          <w:rtl w:val="0"/>
        </w:rPr>
        <w:t xml:space="preserve">TOM  I</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1v1yuxt" w:id="13"/>
      <w:bookmarkEnd w:id="13"/>
      <w:r w:rsidDel="00000000" w:rsidR="00000000" w:rsidRPr="00000000">
        <w:rPr>
          <w:rFonts w:ascii="Calibri" w:cs="Calibri" w:eastAsia="Calibri" w:hAnsi="Calibri"/>
          <w:b w:val="1"/>
          <w:color w:val="000000"/>
          <w:rtl w:val="0"/>
        </w:rPr>
        <w:t xml:space="preserve">Część ogólna</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F">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 </w:t>
      </w:r>
      <w:r w:rsidDel="00000000" w:rsidR="00000000" w:rsidRPr="00000000">
        <w:rPr>
          <w:rtl w:val="0"/>
        </w:rPr>
      </w:r>
    </w:p>
    <w:p w:rsidR="00000000" w:rsidDel="00000000" w:rsidP="00000000" w:rsidRDefault="00000000" w:rsidRPr="00000000" w14:paraId="00000030">
      <w:pPr>
        <w:spacing w:line="276" w:lineRule="auto"/>
        <w:ind w:left="0" w:hanging="2"/>
        <w:rPr>
          <w:rFonts w:ascii="Calibri" w:cs="Calibri" w:eastAsia="Calibri" w:hAnsi="Calibri"/>
          <w:i w:val="1"/>
          <w:highlight w:val="yellow"/>
        </w:rPr>
      </w:pPr>
      <w:r w:rsidDel="00000000" w:rsidR="00000000" w:rsidRPr="00000000">
        <w:rPr>
          <w:rtl w:val="0"/>
        </w:rPr>
      </w:r>
    </w:p>
    <w:p w:rsidR="00000000" w:rsidDel="00000000" w:rsidP="00000000" w:rsidRDefault="00000000" w:rsidRPr="00000000" w14:paraId="00000031">
      <w:pPr>
        <w:spacing w:line="276" w:lineRule="auto"/>
        <w:ind w:left="0" w:hanging="2"/>
        <w:jc w:val="both"/>
        <w:rPr>
          <w:rFonts w:ascii="Calibri" w:cs="Calibri" w:eastAsia="Calibri" w:hAnsi="Calibri"/>
          <w:vertAlign w:val="superscript"/>
        </w:rPr>
      </w:pPr>
      <w:bookmarkStart w:colFirst="0" w:colLast="0" w:name="_heading=h.pymu69uc5cda" w:id="14"/>
      <w:bookmarkEnd w:id="14"/>
      <w:r w:rsidDel="00000000" w:rsidR="00000000" w:rsidRPr="00000000">
        <w:rPr>
          <w:rFonts w:ascii="Calibri" w:cs="Calibri" w:eastAsia="Calibri" w:hAnsi="Calibri"/>
          <w:rtl w:val="0"/>
        </w:rPr>
        <w:t xml:space="preserve">Budowa oraz przebudowa osiedlowej sieci ciepłowniczej wraz z budową przyłączy do budynków przy ul. Schroegera 89 i 91 dla inwestycji pod nazwą “</w:t>
      </w:r>
      <w:r w:rsidDel="00000000" w:rsidR="00000000" w:rsidRPr="00000000">
        <w:rPr>
          <w:rFonts w:ascii="Calibri" w:cs="Calibri" w:eastAsia="Calibri" w:hAnsi="Calibri"/>
          <w:b w:val="1"/>
          <w:color w:val="000000"/>
          <w:rtl w:val="0"/>
        </w:rPr>
        <w:t xml:space="preserve">Likwidacj</w:t>
      </w:r>
      <w:r w:rsidDel="00000000" w:rsidR="00000000" w:rsidRPr="00000000">
        <w:rPr>
          <w:rFonts w:ascii="Calibri" w:cs="Calibri" w:eastAsia="Calibri" w:hAnsi="Calibri"/>
          <w:b w:val="1"/>
          <w:rtl w:val="0"/>
        </w:rPr>
        <w:t xml:space="preserve">a</w:t>
      </w:r>
      <w:r w:rsidDel="00000000" w:rsidR="00000000" w:rsidRPr="00000000">
        <w:rPr>
          <w:rFonts w:ascii="Calibri" w:cs="Calibri" w:eastAsia="Calibri" w:hAnsi="Calibri"/>
          <w:b w:val="1"/>
          <w:color w:val="000000"/>
          <w:rtl w:val="0"/>
        </w:rPr>
        <w:t xml:space="preserve"> węzła grupowego Schroegera i budowa węzłów indywidualnych przy ul. Schroegera 89 i 91 oraz przyłączy sieci ciepłowniczych</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000000"/>
          <w:rtl w:val="0"/>
        </w:rPr>
        <w:t xml:space="preserve">.</w:t>
      </w:r>
      <w:r w:rsidDel="00000000" w:rsidR="00000000" w:rsidRPr="00000000">
        <w:rPr>
          <w:rFonts w:ascii="Calibri" w:cs="Calibri" w:eastAsia="Calibri" w:hAnsi="Calibri"/>
          <w:vertAlign w:val="superscript"/>
          <w:rtl w:val="0"/>
        </w:rPr>
        <w:t xml:space="preserve">                                           </w:t>
      </w:r>
    </w:p>
    <w:p w:rsidR="00000000" w:rsidDel="00000000" w:rsidP="00000000" w:rsidRDefault="00000000" w:rsidRPr="00000000" w14:paraId="00000032">
      <w:pPr>
        <w:spacing w:line="276" w:lineRule="auto"/>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polegająca na wykonaniu robót budowlanych, zgodnie z załączoną do części III SWZ dokumentacją projektową i formalnoprawną.</w:t>
      </w:r>
    </w:p>
    <w:p w:rsidR="00000000" w:rsidDel="00000000" w:rsidP="00000000" w:rsidRDefault="00000000" w:rsidRPr="00000000" w14:paraId="00000033">
      <w:pPr>
        <w:spacing w:line="276" w:lineRule="auto"/>
        <w:ind w:left="0" w:hanging="2"/>
        <w:jc w:val="both"/>
        <w:rPr>
          <w:rFonts w:ascii="Calibri" w:cs="Calibri" w:eastAsia="Calibri" w:hAnsi="Calibri"/>
          <w:b w:val="1"/>
          <w:color w:val="000000"/>
        </w:rPr>
      </w:pPr>
      <w:bookmarkStart w:colFirst="0" w:colLast="0" w:name="_heading=h.2u6wntf" w:id="15"/>
      <w:bookmarkEnd w:id="15"/>
      <w:r w:rsidDel="00000000" w:rsidR="00000000" w:rsidRPr="00000000">
        <w:rPr>
          <w:rtl w:val="0"/>
        </w:rPr>
      </w:r>
    </w:p>
    <w:p w:rsidR="00000000" w:rsidDel="00000000" w:rsidP="00000000" w:rsidRDefault="00000000" w:rsidRPr="00000000" w14:paraId="00000034">
      <w:pPr>
        <w:spacing w:line="276" w:lineRule="auto"/>
        <w:ind w:left="0" w:hanging="2"/>
        <w:jc w:val="both"/>
        <w:rPr>
          <w:rFonts w:ascii="Calibri" w:cs="Calibri" w:eastAsia="Calibri" w:hAnsi="Calibri"/>
          <w:b w:val="1"/>
          <w:color w:val="000000"/>
        </w:rPr>
      </w:pPr>
      <w:bookmarkStart w:colFirst="0" w:colLast="0" w:name="_heading=h.9y9gll1tsf9p" w:id="16"/>
      <w:bookmarkEnd w:id="16"/>
      <w:r w:rsidDel="00000000" w:rsidR="00000000" w:rsidRPr="00000000">
        <w:rPr>
          <w:rtl w:val="0"/>
        </w:rPr>
      </w:r>
    </w:p>
    <w:p w:rsidR="00000000" w:rsidDel="00000000" w:rsidP="00000000" w:rsidRDefault="00000000" w:rsidRPr="00000000" w14:paraId="00000035">
      <w:pPr>
        <w:spacing w:line="276" w:lineRule="auto"/>
        <w:ind w:left="0" w:hanging="2"/>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6">
      <w:pPr>
        <w:spacing w:line="276" w:lineRule="auto"/>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 ramach projektu: </w:t>
      </w:r>
    </w:p>
    <w:p w:rsidR="00000000" w:rsidDel="00000000" w:rsidP="00000000" w:rsidRDefault="00000000" w:rsidRPr="00000000" w14:paraId="00000037">
      <w:pPr>
        <w:spacing w:line="276" w:lineRule="auto"/>
        <w:ind w:left="0" w:hanging="2"/>
        <w:rPr>
          <w:rFonts w:ascii="Calibri" w:cs="Calibri" w:eastAsia="Calibri" w:hAnsi="Calibri"/>
          <w:b w:val="1"/>
          <w:color w:val="000000"/>
        </w:rPr>
      </w:pPr>
      <w:bookmarkStart w:colFirst="0" w:colLast="0" w:name="_heading=h.gjdgxs" w:id="17"/>
      <w:bookmarkEnd w:id="17"/>
      <w:r w:rsidDel="00000000" w:rsidR="00000000" w:rsidRPr="00000000">
        <w:rPr>
          <w:rFonts w:ascii="Calibri" w:cs="Calibri" w:eastAsia="Calibri" w:hAnsi="Calibri"/>
          <w:b w:val="1"/>
          <w:color w:val="000000"/>
          <w:rtl w:val="0"/>
        </w:rPr>
        <w:t xml:space="preserve">Modernizacja systemu ciepłowniczego na terenie m. st. Warszawy w celu poprawy efektywności energetycznej na lata 2025-2029 - Etap I </w:t>
      </w:r>
    </w:p>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sz w:val="22"/>
          <w:szCs w:val="22"/>
        </w:rPr>
      </w:pPr>
      <w:bookmarkStart w:colFirst="0" w:colLast="0" w:name="_heading=h.noccwjw011v8" w:id="18"/>
      <w:bookmarkEnd w:id="18"/>
      <w:r w:rsidDel="00000000" w:rsidR="00000000" w:rsidRPr="00000000">
        <w:br w:type="page"/>
      </w:r>
      <w:r w:rsidDel="00000000" w:rsidR="00000000" w:rsidRPr="00000000">
        <w:rPr>
          <w:rtl w:val="0"/>
        </w:rPr>
      </w:r>
    </w:p>
    <w:p w:rsidR="00000000" w:rsidDel="00000000" w:rsidP="00000000" w:rsidRDefault="00000000" w:rsidRPr="00000000" w14:paraId="00000039">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color w:val="000000"/>
          <w:sz w:val="22"/>
          <w:szCs w:val="22"/>
        </w:rPr>
      </w:pPr>
      <w:bookmarkStart w:colFirst="0" w:colLast="0" w:name="_heading=h.19c6y18" w:id="19"/>
      <w:bookmarkEnd w:id="19"/>
      <w:r w:rsidDel="00000000" w:rsidR="00000000" w:rsidRPr="00000000">
        <w:rPr>
          <w:rFonts w:ascii="Calibri" w:cs="Calibri" w:eastAsia="Calibri" w:hAnsi="Calibri"/>
          <w:b w:val="1"/>
          <w:color w:val="000000"/>
          <w:sz w:val="22"/>
          <w:szCs w:val="22"/>
          <w:rtl w:val="0"/>
        </w:rPr>
        <w:t xml:space="preserve">Spis treści:</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tabs>
              <w:tab w:val="left" w:leader="none" w:pos="567"/>
            </w:tabs>
            <w:spacing w:line="276" w:lineRule="auto"/>
            <w:ind w:left="0" w:hanging="2"/>
            <w:rPr>
              <w:rFonts w:ascii="Calibri" w:cs="Calibri" w:eastAsia="Calibri" w:hAnsi="Calibri"/>
              <w:color w:val="000000"/>
              <w:sz w:val="22"/>
              <w:szCs w:val="22"/>
            </w:rPr>
          </w:pPr>
          <w:bookmarkStart w:colFirst="0" w:colLast="0" w:name="_heading=h.30j0zll" w:id="20"/>
          <w:bookmarkEnd w:id="20"/>
          <w:r w:rsidDel="00000000" w:rsidR="00000000" w:rsidRPr="00000000">
            <w:fldChar w:fldCharType="begin"/>
            <w:instrText xml:space="preserve"> TOC \h \u \z \t "Heading 1,1,Heading 2,2,Heading 3,3,"</w:instrText>
            <w:fldChar w:fldCharType="separate"/>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3tbugp1">
            <w:r w:rsidDel="00000000" w:rsidR="00000000" w:rsidRPr="00000000">
              <w:rPr>
                <w:rFonts w:ascii="Calibri" w:cs="Calibri" w:eastAsia="Calibri" w:hAnsi="Calibri"/>
                <w:color w:val="000000"/>
                <w:sz w:val="22"/>
                <w:szCs w:val="22"/>
                <w:rtl w:val="0"/>
              </w:rPr>
              <w:t xml:space="preserve">1.</w:t>
              <w:tab/>
              <w:t xml:space="preserve">PRZEDMIOT I ZAKRES ROBOT BUDOWLANYCH</w:t>
              <w:tab/>
              <w:t xml:space="preserve">4</w:t>
            </w:r>
          </w:hyperlink>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3znysh7">
            <w:r w:rsidDel="00000000" w:rsidR="00000000" w:rsidRPr="00000000">
              <w:rPr>
                <w:rFonts w:ascii="Calibri" w:cs="Calibri" w:eastAsia="Calibri" w:hAnsi="Calibri"/>
                <w:color w:val="000000"/>
                <w:sz w:val="22"/>
                <w:szCs w:val="22"/>
                <w:rtl w:val="0"/>
              </w:rPr>
              <w:t xml:space="preserve">2.</w:t>
              <w:tab/>
              <w:t xml:space="preserve">OPIS PRAC TOWARZYSZĄCYCH I ROBÓT TYMCZASOWYCH</w:t>
              <w:tab/>
              <w:t xml:space="preserve">7</w:t>
            </w:r>
          </w:hyperlink>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rrrqc1">
            <w:r w:rsidDel="00000000" w:rsidR="00000000" w:rsidRPr="00000000">
              <w:rPr>
                <w:rFonts w:ascii="Calibri" w:cs="Calibri" w:eastAsia="Calibri" w:hAnsi="Calibri"/>
                <w:color w:val="000000"/>
                <w:sz w:val="22"/>
                <w:szCs w:val="22"/>
                <w:rtl w:val="0"/>
              </w:rPr>
              <w:t xml:space="preserve">3.</w:t>
              <w:tab/>
              <w:t xml:space="preserve">INFORMACJA O TERENIE BUDOWY</w:t>
              <w:tab/>
              <w:t xml:space="preserve">9</w:t>
            </w:r>
          </w:hyperlink>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567"/>
              <w:tab w:val="left" w:leader="none" w:pos="3828"/>
              <w:tab w:val="right" w:leader="none" w:pos="9923"/>
            </w:tabs>
            <w:spacing w:line="276" w:lineRule="auto"/>
            <w:ind w:left="0" w:hanging="2"/>
            <w:rPr>
              <w:rFonts w:ascii="Calibri" w:cs="Calibri" w:eastAsia="Calibri" w:hAnsi="Calibri"/>
              <w:color w:val="000000"/>
              <w:sz w:val="22"/>
              <w:szCs w:val="22"/>
            </w:rPr>
          </w:pPr>
          <w:hyperlink w:anchor="_heading=h.3qwpj7n">
            <w:r w:rsidDel="00000000" w:rsidR="00000000" w:rsidRPr="00000000">
              <w:rPr>
                <w:rFonts w:ascii="Calibri" w:cs="Calibri" w:eastAsia="Calibri" w:hAnsi="Calibri"/>
                <w:color w:val="000000"/>
                <w:sz w:val="22"/>
                <w:szCs w:val="22"/>
                <w:rtl w:val="0"/>
              </w:rPr>
              <w:t xml:space="preserve">4.</w:t>
              <w:tab/>
              <w:t xml:space="preserve">ORGANIZACJA ROBÓT BUDOWLANYCH</w:t>
              <w:tab/>
              <w:t xml:space="preserve">9</w:t>
            </w:r>
          </w:hyperlink>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xrdshw">
            <w:r w:rsidDel="00000000" w:rsidR="00000000" w:rsidRPr="00000000">
              <w:rPr>
                <w:rFonts w:ascii="Calibri" w:cs="Calibri" w:eastAsia="Calibri" w:hAnsi="Calibri"/>
                <w:color w:val="000000"/>
                <w:sz w:val="22"/>
                <w:szCs w:val="22"/>
                <w:rtl w:val="0"/>
              </w:rPr>
              <w:t xml:space="preserve">5.</w:t>
              <w:tab/>
              <w:t xml:space="preserve">OCHRONA </w:t>
            </w:r>
          </w:hyperlink>
          <w:r w:rsidDel="00000000" w:rsidR="00000000" w:rsidRPr="00000000">
            <w:fldChar w:fldCharType="begin"/>
            <w:instrText xml:space="preserve"> PAGEREF _heading=h.1xrdshw \h </w:instrText>
            <w:fldChar w:fldCharType="separate"/>
          </w:r>
          <w:r w:rsidDel="00000000" w:rsidR="00000000" w:rsidRPr="00000000">
            <w:rPr>
              <w:rFonts w:ascii="Calibri" w:cs="Calibri" w:eastAsia="Calibri" w:hAnsi="Calibri"/>
              <w:sz w:val="22"/>
              <w:szCs w:val="22"/>
              <w:rtl w:val="0"/>
            </w:rPr>
            <w:t xml:space="preserve">WŁASNOŚCI</w:t>
          </w:r>
          <w:r w:rsidDel="00000000" w:rsidR="00000000" w:rsidRPr="00000000">
            <w:fldChar w:fldCharType="begin"/>
            <w:instrText xml:space="preserve"> HYPERLINK \l "_heading=h.1xrdshw" </w:instrText>
            <w:fldChar w:fldCharType="separate"/>
          </w: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 PUBLICZNEJ I PRYWATNEJ, ZABEZPIECZENIE INTERESÓW OSÓB TRZECICH</w:t>
            <w:tab/>
            <w:t xml:space="preserve">10</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r w:rsidDel="00000000" w:rsidR="00000000" w:rsidRPr="00000000">
            <w:fldChar w:fldCharType="end"/>
          </w:r>
          <w:hyperlink w:anchor="_heading=h.49gfa85">
            <w:r w:rsidDel="00000000" w:rsidR="00000000" w:rsidRPr="00000000">
              <w:rPr>
                <w:rFonts w:ascii="Calibri" w:cs="Calibri" w:eastAsia="Calibri" w:hAnsi="Calibri"/>
                <w:color w:val="000000"/>
                <w:sz w:val="22"/>
                <w:szCs w:val="22"/>
                <w:rtl w:val="0"/>
              </w:rPr>
              <w:t xml:space="preserve">6.</w:t>
              <w:tab/>
              <w:t xml:space="preserve">OCHRONA ŚRODOWISKA W CZASIE WYKONYWANIA ROBÓT</w:t>
              <w:tab/>
              <w:t xml:space="preserve">11</w:t>
            </w:r>
          </w:hyperlink>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jzpmwk">
            <w:r w:rsidDel="00000000" w:rsidR="00000000" w:rsidRPr="00000000">
              <w:rPr>
                <w:rFonts w:ascii="Calibri" w:cs="Calibri" w:eastAsia="Calibri" w:hAnsi="Calibri"/>
                <w:color w:val="000000"/>
                <w:sz w:val="22"/>
                <w:szCs w:val="22"/>
                <w:rtl w:val="0"/>
              </w:rPr>
              <w:t xml:space="preserve">7.</w:t>
              <w:tab/>
              <w:t xml:space="preserve">WARUNKI BEZPIECZEŃSTWA PRACY I OCHRONA PRZECIWPOŻAROWA NA BUDOWIE</w:t>
              <w:tab/>
              <w:t xml:space="preserve">13</w:t>
            </w:r>
          </w:hyperlink>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4gjguf0">
            <w:r w:rsidDel="00000000" w:rsidR="00000000" w:rsidRPr="00000000">
              <w:rPr>
                <w:rFonts w:ascii="Calibri" w:cs="Calibri" w:eastAsia="Calibri" w:hAnsi="Calibri"/>
                <w:color w:val="000000"/>
                <w:sz w:val="22"/>
                <w:szCs w:val="22"/>
                <w:rtl w:val="0"/>
              </w:rPr>
              <w:t xml:space="preserve">8.</w:t>
              <w:tab/>
              <w:t xml:space="preserve">WARUNKI DOTYCZĄCE ORGANIZACJI RUCHU</w:t>
              <w:tab/>
              <w:t xml:space="preserve">13</w:t>
            </w:r>
          </w:hyperlink>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au1eum">
            <w:r w:rsidDel="00000000" w:rsidR="00000000" w:rsidRPr="00000000">
              <w:rPr>
                <w:rFonts w:ascii="Calibri" w:cs="Calibri" w:eastAsia="Calibri" w:hAnsi="Calibri"/>
                <w:color w:val="000000"/>
                <w:sz w:val="22"/>
                <w:szCs w:val="22"/>
                <w:rtl w:val="0"/>
              </w:rPr>
              <w:t xml:space="preserve">9.</w:t>
              <w:tab/>
              <w:t xml:space="preserve">WARUNKI DOTYCZĄCE OGRODZENIA I ZABEZPIECZENIA CHODNIKÓW I JEZDNI</w:t>
              <w:tab/>
              <w:t xml:space="preserve">13</w:t>
            </w:r>
          </w:hyperlink>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2jfdx2">
            <w:r w:rsidDel="00000000" w:rsidR="00000000" w:rsidRPr="00000000">
              <w:rPr>
                <w:rFonts w:ascii="Calibri" w:cs="Calibri" w:eastAsia="Calibri" w:hAnsi="Calibri"/>
                <w:color w:val="000000"/>
                <w:sz w:val="22"/>
                <w:szCs w:val="22"/>
                <w:rtl w:val="0"/>
              </w:rPr>
              <w:t xml:space="preserve">10.</w:t>
              <w:tab/>
              <w:t xml:space="preserve">RÓWNOWAŻNOŚĆ NORM I ZBIORÓW PRZEPISÓW PRAWNYCH</w:t>
              <w:tab/>
              <w:t xml:space="preserve">14</w:t>
            </w:r>
          </w:hyperlink>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1od6so">
            <w:r w:rsidDel="00000000" w:rsidR="00000000" w:rsidRPr="00000000">
              <w:rPr>
                <w:rFonts w:ascii="Calibri" w:cs="Calibri" w:eastAsia="Calibri" w:hAnsi="Calibri"/>
                <w:color w:val="000000"/>
                <w:sz w:val="22"/>
                <w:szCs w:val="22"/>
                <w:rtl w:val="0"/>
              </w:rPr>
              <w:t xml:space="preserve">11.</w:t>
              <w:tab/>
              <w:t xml:space="preserve">KATEGORIA ZAKRESU PRZEDMIOTU ZAMÓWIENIA WG CPV</w:t>
              <w:tab/>
              <w:t xml:space="preserve">14</w:t>
            </w:r>
          </w:hyperlink>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q7ozz1">
            <w:r w:rsidDel="00000000" w:rsidR="00000000" w:rsidRPr="00000000">
              <w:rPr>
                <w:rFonts w:ascii="Calibri" w:cs="Calibri" w:eastAsia="Calibri" w:hAnsi="Calibri"/>
                <w:color w:val="000000"/>
                <w:sz w:val="22"/>
                <w:szCs w:val="22"/>
                <w:rtl w:val="0"/>
              </w:rPr>
              <w:t xml:space="preserve">12.</w:t>
              <w:tab/>
              <w:t xml:space="preserve">OKREŚLENIA PODSTAWOWE</w:t>
              <w:tab/>
              <w:t xml:space="preserve">15</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y810tw">
            <w:r w:rsidDel="00000000" w:rsidR="00000000" w:rsidRPr="00000000">
              <w:rPr>
                <w:rFonts w:ascii="Calibri" w:cs="Calibri" w:eastAsia="Calibri" w:hAnsi="Calibri"/>
                <w:color w:val="000000"/>
                <w:sz w:val="22"/>
                <w:szCs w:val="22"/>
                <w:rtl w:val="0"/>
              </w:rPr>
              <w:t xml:space="preserve">13.</w:t>
              <w:tab/>
              <w:t xml:space="preserve">MATERIAŁY I URZĄDZENIA</w:t>
              <w:tab/>
              <w:t xml:space="preserve">15</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nwp17c">
            <w:r w:rsidDel="00000000" w:rsidR="00000000" w:rsidRPr="00000000">
              <w:rPr>
                <w:rFonts w:ascii="Calibri" w:cs="Calibri" w:eastAsia="Calibri" w:hAnsi="Calibri"/>
                <w:color w:val="000000"/>
                <w:sz w:val="22"/>
                <w:szCs w:val="22"/>
                <w:rtl w:val="0"/>
              </w:rPr>
              <w:t xml:space="preserve">14.</w:t>
              <w:tab/>
              <w:t xml:space="preserve">SPRZĘT</w:t>
              <w:tab/>
              <w:t xml:space="preserve">16</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1bux6d">
            <w:r w:rsidDel="00000000" w:rsidR="00000000" w:rsidRPr="00000000">
              <w:rPr>
                <w:rFonts w:ascii="Calibri" w:cs="Calibri" w:eastAsia="Calibri" w:hAnsi="Calibri"/>
                <w:color w:val="000000"/>
                <w:sz w:val="22"/>
                <w:szCs w:val="22"/>
                <w:rtl w:val="0"/>
              </w:rPr>
              <w:t xml:space="preserve">15.</w:t>
              <w:tab/>
              <w:t xml:space="preserve">TRANSPORT</w:t>
              <w:tab/>
              <w:t xml:space="preserve">17</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er0t5e">
            <w:r w:rsidDel="00000000" w:rsidR="00000000" w:rsidRPr="00000000">
              <w:rPr>
                <w:rFonts w:ascii="Calibri" w:cs="Calibri" w:eastAsia="Calibri" w:hAnsi="Calibri"/>
                <w:color w:val="000000"/>
                <w:sz w:val="22"/>
                <w:szCs w:val="22"/>
                <w:rtl w:val="0"/>
              </w:rPr>
              <w:t xml:space="preserve">16.</w:t>
              <w:tab/>
              <w:t xml:space="preserve">WYMAGANIA DOTYCZĄCE WYKONANIA ROBÓT BUDOWLANYCH</w:t>
              <w:tab/>
              <w:t xml:space="preserve">17</w:t>
            </w:r>
          </w:hyperlink>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7jua8u">
            <w:r w:rsidDel="00000000" w:rsidR="00000000" w:rsidRPr="00000000">
              <w:rPr>
                <w:rFonts w:ascii="Calibri" w:cs="Calibri" w:eastAsia="Calibri" w:hAnsi="Calibri"/>
                <w:color w:val="000000"/>
                <w:sz w:val="22"/>
                <w:szCs w:val="22"/>
                <w:rtl w:val="0"/>
              </w:rPr>
              <w:t xml:space="preserve">17.</w:t>
              <w:tab/>
              <w:t xml:space="preserve">TERMINY</w:t>
              <w:tab/>
              <w:t xml:space="preserve">20</w:t>
            </w:r>
          </w:hyperlink>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pxezwc">
            <w:r w:rsidDel="00000000" w:rsidR="00000000" w:rsidRPr="00000000">
              <w:rPr>
                <w:rFonts w:ascii="Calibri" w:cs="Calibri" w:eastAsia="Calibri" w:hAnsi="Calibri"/>
                <w:color w:val="000000"/>
                <w:sz w:val="22"/>
                <w:szCs w:val="22"/>
                <w:rtl w:val="0"/>
              </w:rPr>
              <w:t xml:space="preserve">18.</w:t>
              <w:tab/>
              <w:t xml:space="preserve">WARUNKI ATMOSFERYCZNE UNIEMOŻLIWIAJĄCE REALIZACJĘ PRZEDMIOTU UMOWY</w:t>
              <w:tab/>
              <w:t xml:space="preserve">21</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47n2zr">
            <w:r w:rsidDel="00000000" w:rsidR="00000000" w:rsidRPr="00000000">
              <w:rPr>
                <w:rFonts w:ascii="Calibri" w:cs="Calibri" w:eastAsia="Calibri" w:hAnsi="Calibri"/>
                <w:color w:val="000000"/>
                <w:sz w:val="22"/>
                <w:szCs w:val="22"/>
                <w:rtl w:val="0"/>
              </w:rPr>
              <w:t xml:space="preserve">19.</w:t>
              <w:tab/>
              <w:t xml:space="preserve">ODBIORY</w:t>
              <w:tab/>
              <w:t xml:space="preserve">22</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4i1bb8e">
            <w:r w:rsidDel="00000000" w:rsidR="00000000" w:rsidRPr="00000000">
              <w:rPr>
                <w:rFonts w:ascii="Calibri" w:cs="Calibri" w:eastAsia="Calibri" w:hAnsi="Calibri"/>
                <w:color w:val="000000"/>
                <w:sz w:val="22"/>
                <w:szCs w:val="22"/>
                <w:rtl w:val="0"/>
              </w:rPr>
              <w:t xml:space="preserve">20.</w:t>
              <w:tab/>
              <w:t xml:space="preserve">ROZLICZENIA I PŁATNOŚCI FAKTURY USTRUKTURYZOWANE</w:t>
              <w:tab/>
              <w:t xml:space="preserve">23</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pr1rn1">
            <w:r w:rsidDel="00000000" w:rsidR="00000000" w:rsidRPr="00000000">
              <w:rPr>
                <w:rFonts w:ascii="Calibri" w:cs="Calibri" w:eastAsia="Calibri" w:hAnsi="Calibri"/>
                <w:color w:val="000000"/>
                <w:sz w:val="22"/>
                <w:szCs w:val="22"/>
                <w:rtl w:val="0"/>
              </w:rPr>
              <w:t xml:space="preserve">21.</w:t>
              <w:tab/>
              <w:t xml:space="preserve">POSTANOWIENIA OGÓLNE</w:t>
              <w:tab/>
              <w:t xml:space="preserve">24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2">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3tbugp1" w:id="21"/>
      <w:bookmarkEnd w:id="21"/>
      <w:r w:rsidDel="00000000" w:rsidR="00000000" w:rsidRPr="00000000">
        <w:rPr>
          <w:rFonts w:ascii="Calibri" w:cs="Calibri" w:eastAsia="Calibri" w:hAnsi="Calibri"/>
          <w:b w:val="1"/>
          <w:color w:val="000000"/>
          <w:rtl w:val="0"/>
        </w:rPr>
        <w:t xml:space="preserve"> PRZEDMIOT I ZAKRES ROB</w:t>
      </w:r>
      <w:r w:rsidDel="00000000" w:rsidR="00000000" w:rsidRPr="00000000">
        <w:rPr>
          <w:rFonts w:ascii="Calibri" w:cs="Calibri" w:eastAsia="Calibri" w:hAnsi="Calibri"/>
          <w:b w:val="1"/>
          <w:rtl w:val="0"/>
        </w:rPr>
        <w:t xml:space="preserve">Ó</w:t>
      </w:r>
      <w:r w:rsidDel="00000000" w:rsidR="00000000" w:rsidRPr="00000000">
        <w:rPr>
          <w:rFonts w:ascii="Calibri" w:cs="Calibri" w:eastAsia="Calibri" w:hAnsi="Calibri"/>
          <w:b w:val="1"/>
          <w:color w:val="000000"/>
          <w:rtl w:val="0"/>
        </w:rPr>
        <w:t xml:space="preserve">T BUDOWLANYCH</w:t>
      </w:r>
    </w:p>
    <w:p w:rsidR="00000000" w:rsidDel="00000000" w:rsidP="00000000" w:rsidRDefault="00000000" w:rsidRPr="00000000" w14:paraId="00000053">
      <w:pPr>
        <w:keepNext w:val="1"/>
        <w:numPr>
          <w:ilvl w:val="1"/>
          <w:numId w:val="29"/>
        </w:numPr>
        <w:pBdr>
          <w:top w:space="0" w:sz="0" w:val="nil"/>
          <w:left w:space="0" w:sz="0" w:val="nil"/>
          <w:bottom w:space="0" w:sz="0" w:val="nil"/>
          <w:right w:space="0" w:sz="0" w:val="nil"/>
          <w:between w:space="0" w:sz="0" w:val="nil"/>
        </w:pBdr>
        <w:spacing w:after="0" w:line="276" w:lineRule="auto"/>
        <w:ind w:left="0" w:hanging="2"/>
        <w:jc w:val="both"/>
        <w:rPr>
          <w:rFonts w:ascii="Calibri" w:cs="Calibri" w:eastAsia="Calibri" w:hAnsi="Calibri"/>
          <w:b w:val="1"/>
        </w:rPr>
      </w:pPr>
      <w:bookmarkStart w:colFirst="0" w:colLast="0" w:name="_heading=h.vgvbg46bhqll" w:id="22"/>
      <w:bookmarkEnd w:id="22"/>
      <w:r w:rsidDel="00000000" w:rsidR="00000000" w:rsidRPr="00000000">
        <w:rPr>
          <w:rFonts w:ascii="Calibri" w:cs="Calibri" w:eastAsia="Calibri" w:hAnsi="Calibri"/>
          <w:sz w:val="22"/>
          <w:szCs w:val="22"/>
          <w:u w:val="single"/>
          <w:rtl w:val="0"/>
        </w:rPr>
        <w:t xml:space="preserve">Opis przedsięwzięcia:</w:t>
      </w:r>
      <w:r w:rsidDel="00000000" w:rsidR="00000000" w:rsidRPr="00000000">
        <w:rPr>
          <w:rtl w:val="0"/>
        </w:rPr>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after="0" w:line="276" w:lineRule="auto"/>
        <w:ind w:left="0" w:hanging="2"/>
        <w:jc w:val="both"/>
        <w:rPr>
          <w:rFonts w:ascii="Calibri" w:cs="Calibri" w:eastAsia="Calibri" w:hAnsi="Calibri"/>
          <w:sz w:val="22"/>
          <w:szCs w:val="22"/>
        </w:rPr>
      </w:pPr>
      <w:bookmarkStart w:colFirst="0" w:colLast="0" w:name="_heading=h.47z1bvlz9k6j" w:id="23"/>
      <w:bookmarkEnd w:id="23"/>
      <w:r w:rsidDel="00000000" w:rsidR="00000000" w:rsidRPr="00000000">
        <w:rPr>
          <w:rFonts w:ascii="Calibri" w:cs="Calibri" w:eastAsia="Calibri" w:hAnsi="Calibri"/>
          <w:sz w:val="22"/>
          <w:szCs w:val="22"/>
          <w:rtl w:val="0"/>
        </w:rPr>
        <w:t xml:space="preserve">Wykonanie robót budowlanych obejmuje przebudowę, po istniejącej trasie, oraz budowę, po nowej trasie, odcinka osiedlowej sieci ciepłowniczej oraz przyłączy ciepłowniczych od komory H-12/L-5 do budynków przy ul. Schroegera 89 i Schroegera 91 w Warszawie. </w:t>
      </w:r>
    </w:p>
    <w:p w:rsidR="00000000" w:rsidDel="00000000" w:rsidP="00000000" w:rsidRDefault="00000000" w:rsidRPr="00000000" w14:paraId="00000055">
      <w:pPr>
        <w:spacing w:line="276" w:lineRule="auto"/>
        <w:ind w:left="0" w:hanging="2"/>
        <w:jc w:val="both"/>
        <w:rPr>
          <w:rFonts w:ascii="Calibri" w:cs="Calibri" w:eastAsia="Calibri" w:hAnsi="Calibri"/>
          <w:sz w:val="22"/>
          <w:szCs w:val="22"/>
        </w:rPr>
      </w:pPr>
      <w:bookmarkStart w:colFirst="0" w:colLast="0" w:name="_heading=h.37m2jsg" w:id="24"/>
      <w:bookmarkEnd w:id="24"/>
      <w:r w:rsidDel="00000000" w:rsidR="00000000" w:rsidRPr="00000000">
        <w:rPr>
          <w:rFonts w:ascii="Calibri" w:cs="Calibri" w:eastAsia="Calibri" w:hAnsi="Calibri"/>
          <w:sz w:val="22"/>
          <w:szCs w:val="22"/>
          <w:rtl w:val="0"/>
        </w:rPr>
        <w:t xml:space="preserve">Odcinek objęty postępowaniem ma długość ok. 114 m (s.c. preizolowana w zakresie średnic 2xDN50-2xDN40) oraz ok. 4,0 m ( w budynkach w zakresie średnic 2xDN40). Wymagany jest również demontaż istniejącego kanału ciepłowniczego 22DN50 w pasie drogowym ul. Skalbmierskiej (ok. 11,0m)  oraz odcinka zewnętrznej instalacji odbiorczej 2xDN40 pomiędzy budynkami przy ul. Schroegera 89 a 91 (ok. 19,0m).</w:t>
      </w:r>
    </w:p>
    <w:p w:rsidR="00000000" w:rsidDel="00000000" w:rsidP="00000000" w:rsidRDefault="00000000" w:rsidRPr="00000000" w14:paraId="00000056">
      <w:pPr>
        <w:spacing w:line="276" w:lineRule="auto"/>
        <w:ind w:left="0" w:hanging="2"/>
        <w:jc w:val="both"/>
        <w:rPr>
          <w:rFonts w:ascii="Calibri" w:cs="Calibri" w:eastAsia="Calibri" w:hAnsi="Calibri"/>
          <w:sz w:val="22"/>
          <w:szCs w:val="22"/>
        </w:rPr>
      </w:pPr>
      <w:bookmarkStart w:colFirst="0" w:colLast="0" w:name="_heading=h.16x20ju" w:id="25"/>
      <w:bookmarkEnd w:id="25"/>
      <w:r w:rsidDel="00000000" w:rsidR="00000000" w:rsidRPr="00000000">
        <w:rPr>
          <w:rFonts w:ascii="Calibri" w:cs="Calibri" w:eastAsia="Calibri" w:hAnsi="Calibri"/>
          <w:sz w:val="22"/>
          <w:szCs w:val="22"/>
          <w:rtl w:val="0"/>
        </w:rPr>
        <w:t xml:space="preserve">Większość robót przewidziana jest do wykonania wykopem otwartym. Pod jednią  ul. Skalbmierskiej należy dokonać budowy odcinka osiedlowej sieci ciepłowniczej przeciskiem, bez naruszania konstrukcji jezdni. Ponadto na przyłączu do budynku Schroegera 89, przy istniejących drzewach, należy również w dwóch miejscach wykonać budowę metodą przecisku. </w:t>
      </w:r>
    </w:p>
    <w:p w:rsidR="00000000" w:rsidDel="00000000" w:rsidP="00000000" w:rsidRDefault="00000000" w:rsidRPr="00000000" w14:paraId="00000057">
      <w:pPr>
        <w:spacing w:line="276" w:lineRule="auto"/>
        <w:ind w:left="0" w:hanging="2"/>
        <w:jc w:val="both"/>
        <w:rPr>
          <w:rFonts w:ascii="Calibri" w:cs="Calibri" w:eastAsia="Calibri" w:hAnsi="Calibri"/>
          <w:sz w:val="22"/>
          <w:szCs w:val="22"/>
        </w:rPr>
      </w:pPr>
      <w:bookmarkStart w:colFirst="0" w:colLast="0" w:name="_heading=h.nsixdm45kje1" w:id="26"/>
      <w:bookmarkEnd w:id="26"/>
      <w:r w:rsidDel="00000000" w:rsidR="00000000" w:rsidRPr="00000000">
        <w:rPr>
          <w:rFonts w:ascii="Calibri" w:cs="Calibri" w:eastAsia="Calibri" w:hAnsi="Calibri"/>
          <w:sz w:val="22"/>
          <w:szCs w:val="22"/>
          <w:rtl w:val="0"/>
        </w:rPr>
        <w:t xml:space="preserve">Dokładny zakres robót oznaczony jest w dokumentacji projektowej i formalnoprawnej wymienionej w pkt 1.3 poniżej.</w:t>
      </w:r>
    </w:p>
    <w:p w:rsidR="00000000" w:rsidDel="00000000" w:rsidP="00000000" w:rsidRDefault="00000000" w:rsidRPr="00000000" w14:paraId="00000058">
      <w:pPr>
        <w:spacing w:line="276" w:lineRule="auto"/>
        <w:ind w:left="0" w:hanging="2"/>
        <w:jc w:val="both"/>
        <w:rPr>
          <w:rFonts w:ascii="Calibri" w:cs="Calibri" w:eastAsia="Calibri" w:hAnsi="Calibri"/>
          <w:sz w:val="22"/>
          <w:szCs w:val="22"/>
        </w:rPr>
      </w:pPr>
      <w:bookmarkStart w:colFirst="0" w:colLast="0" w:name="_heading=h.46r0co2" w:id="27"/>
      <w:bookmarkEnd w:id="27"/>
      <w:r w:rsidDel="00000000" w:rsidR="00000000" w:rsidRPr="00000000">
        <w:rPr>
          <w:rFonts w:ascii="Calibri" w:cs="Calibri" w:eastAsia="Calibri" w:hAnsi="Calibri"/>
          <w:sz w:val="22"/>
          <w:szCs w:val="22"/>
          <w:rtl w:val="0"/>
        </w:rPr>
        <w:t xml:space="preserve">Zgodnie z dokumentacją projektową należy m.in.:</w:t>
      </w:r>
    </w:p>
    <w:p w:rsidR="00000000" w:rsidDel="00000000" w:rsidP="00000000" w:rsidRDefault="00000000" w:rsidRPr="00000000" w14:paraId="00000059">
      <w:pPr>
        <w:numPr>
          <w:ilvl w:val="0"/>
          <w:numId w:val="25"/>
        </w:numPr>
        <w:spacing w:line="276" w:lineRule="auto"/>
        <w:ind w:left="0" w:hanging="2"/>
        <w:jc w:val="both"/>
        <w:rPr>
          <w:rFonts w:ascii="Calibri" w:cs="Calibri" w:eastAsia="Calibri" w:hAnsi="Calibri"/>
          <w:sz w:val="22"/>
          <w:szCs w:val="22"/>
        </w:rPr>
      </w:pPr>
      <w:bookmarkStart w:colFirst="0" w:colLast="0" w:name="_heading=h.4k668n3" w:id="28"/>
      <w:bookmarkEnd w:id="28"/>
      <w:r w:rsidDel="00000000" w:rsidR="00000000" w:rsidRPr="00000000">
        <w:rPr>
          <w:rFonts w:ascii="Calibri" w:cs="Calibri" w:eastAsia="Calibri" w:hAnsi="Calibri"/>
          <w:sz w:val="22"/>
          <w:szCs w:val="22"/>
          <w:rtl w:val="0"/>
        </w:rPr>
        <w:t xml:space="preserve">na przyłączach sieci ciepłowniczej do budynków wykonać studzienki z zaworami odcinającymi,</w:t>
      </w:r>
    </w:p>
    <w:p w:rsidR="00000000" w:rsidDel="00000000" w:rsidP="00000000" w:rsidRDefault="00000000" w:rsidRPr="00000000" w14:paraId="0000005A">
      <w:pPr>
        <w:numPr>
          <w:ilvl w:val="0"/>
          <w:numId w:val="25"/>
        </w:numPr>
        <w:spacing w:line="276" w:lineRule="auto"/>
        <w:ind w:left="0" w:hanging="2"/>
        <w:jc w:val="both"/>
        <w:rPr>
          <w:rFonts w:ascii="Calibri" w:cs="Calibri" w:eastAsia="Calibri" w:hAnsi="Calibri"/>
          <w:sz w:val="22"/>
          <w:szCs w:val="22"/>
        </w:rPr>
      </w:pPr>
      <w:bookmarkStart w:colFirst="0" w:colLast="0" w:name="_heading=h.2zbgiuw" w:id="29"/>
      <w:bookmarkEnd w:id="29"/>
      <w:r w:rsidDel="00000000" w:rsidR="00000000" w:rsidRPr="00000000">
        <w:rPr>
          <w:rFonts w:ascii="Calibri" w:cs="Calibri" w:eastAsia="Calibri" w:hAnsi="Calibri"/>
          <w:sz w:val="22"/>
          <w:szCs w:val="22"/>
          <w:rtl w:val="0"/>
        </w:rPr>
        <w:t xml:space="preserve">w budynkach należy wykonać konstrukcje wsporcze rurociągów,</w:t>
      </w:r>
    </w:p>
    <w:p w:rsidR="00000000" w:rsidDel="00000000" w:rsidP="00000000" w:rsidRDefault="00000000" w:rsidRPr="00000000" w14:paraId="0000005B">
      <w:pPr>
        <w:numPr>
          <w:ilvl w:val="0"/>
          <w:numId w:val="25"/>
        </w:numP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komorze H-12/L-5 należy nawiązać się do istniejących zaworów odcinających,</w:t>
      </w:r>
    </w:p>
    <w:p w:rsidR="00000000" w:rsidDel="00000000" w:rsidP="00000000" w:rsidRDefault="00000000" w:rsidRPr="00000000" w14:paraId="0000005C">
      <w:pPr>
        <w:numPr>
          <w:ilvl w:val="0"/>
          <w:numId w:val="25"/>
        </w:numPr>
        <w:spacing w:line="276" w:lineRule="auto"/>
        <w:ind w:left="0" w:hanging="2"/>
        <w:jc w:val="both"/>
        <w:rPr>
          <w:rFonts w:ascii="Calibri" w:cs="Calibri" w:eastAsia="Calibri" w:hAnsi="Calibri"/>
          <w:sz w:val="22"/>
          <w:szCs w:val="22"/>
        </w:rPr>
      </w:pPr>
      <w:bookmarkStart w:colFirst="0" w:colLast="0" w:name="_heading=h.okwvx85gtj13" w:id="30"/>
      <w:bookmarkEnd w:id="30"/>
      <w:r w:rsidDel="00000000" w:rsidR="00000000" w:rsidRPr="00000000">
        <w:rPr>
          <w:rFonts w:ascii="Calibri" w:cs="Calibri" w:eastAsia="Calibri" w:hAnsi="Calibri"/>
          <w:sz w:val="22"/>
          <w:szCs w:val="22"/>
          <w:rtl w:val="0"/>
        </w:rPr>
        <w:t xml:space="preserve">przewody instalacji alarmowej należy spiąć w jedną pętlę pomiarową z puszką pomiarową w węźle budynku przy ul. Schroegera 97 (materiały do wykonania instalacji alarmowej tj. puszki, łączniki, kable, tuleje, koszulki, wsporniki są po stronie Wykonawcy robót),</w:t>
      </w:r>
    </w:p>
    <w:p w:rsidR="00000000" w:rsidDel="00000000" w:rsidP="00000000" w:rsidRDefault="00000000" w:rsidRPr="00000000" w14:paraId="0000005D">
      <w:pPr>
        <w:spacing w:line="276" w:lineRule="auto"/>
        <w:ind w:left="0" w:hanging="2"/>
        <w:jc w:val="both"/>
        <w:rPr>
          <w:rFonts w:ascii="Calibri" w:cs="Calibri" w:eastAsia="Calibri" w:hAnsi="Calibri"/>
          <w:sz w:val="22"/>
          <w:szCs w:val="22"/>
        </w:rPr>
      </w:pPr>
      <w:bookmarkStart w:colFirst="0" w:colLast="0" w:name="_heading=h.2dlolyb" w:id="31"/>
      <w:bookmarkEnd w:id="31"/>
      <w:r w:rsidDel="00000000" w:rsidR="00000000" w:rsidRPr="00000000">
        <w:rPr>
          <w:rFonts w:ascii="Calibri" w:cs="Calibri" w:eastAsia="Calibri" w:hAnsi="Calibri"/>
          <w:sz w:val="22"/>
          <w:szCs w:val="22"/>
          <w:rtl w:val="0"/>
        </w:rPr>
        <w:t xml:space="preserve">Zamawiający  nie przewiduje wykonania sieci prowizorycznej.</w:t>
      </w:r>
    </w:p>
    <w:p w:rsidR="00000000" w:rsidDel="00000000" w:rsidP="00000000" w:rsidRDefault="00000000" w:rsidRPr="00000000" w14:paraId="0000005E">
      <w:pPr>
        <w:spacing w:line="276" w:lineRule="auto"/>
        <w:ind w:left="0" w:hanging="2"/>
        <w:jc w:val="both"/>
        <w:rPr>
          <w:rFonts w:ascii="Calibri" w:cs="Calibri" w:eastAsia="Calibri" w:hAnsi="Calibri"/>
          <w:sz w:val="22"/>
          <w:szCs w:val="22"/>
        </w:rPr>
      </w:pPr>
      <w:bookmarkStart w:colFirst="0" w:colLast="0" w:name="_heading=h.sqyw64" w:id="32"/>
      <w:bookmarkEnd w:id="32"/>
      <w:r w:rsidDel="00000000" w:rsidR="00000000" w:rsidRPr="00000000">
        <w:rPr>
          <w:rFonts w:ascii="Calibri" w:cs="Calibri" w:eastAsia="Calibri" w:hAnsi="Calibri"/>
          <w:sz w:val="22"/>
          <w:szCs w:val="22"/>
          <w:rtl w:val="0"/>
        </w:rPr>
        <w:t xml:space="preserve">Zamawiający wymaga również demontażu kanału ciepłowniczego w pasie frontu robót.</w:t>
      </w:r>
    </w:p>
    <w:p w:rsidR="00000000" w:rsidDel="00000000" w:rsidP="00000000" w:rsidRDefault="00000000" w:rsidRPr="00000000" w14:paraId="0000005F">
      <w:pPr>
        <w:spacing w:line="276" w:lineRule="auto"/>
        <w:ind w:left="0" w:hanging="2"/>
        <w:jc w:val="both"/>
        <w:rPr>
          <w:rFonts w:ascii="Calibri" w:cs="Calibri" w:eastAsia="Calibri" w:hAnsi="Calibri"/>
          <w:sz w:val="22"/>
          <w:szCs w:val="22"/>
        </w:rPr>
      </w:pPr>
      <w:bookmarkStart w:colFirst="0" w:colLast="0" w:name="_heading=h.4bvk7pj" w:id="33"/>
      <w:bookmarkEnd w:id="33"/>
      <w:r w:rsidDel="00000000" w:rsidR="00000000" w:rsidRPr="00000000">
        <w:rPr>
          <w:rtl w:val="0"/>
        </w:rPr>
      </w:r>
    </w:p>
    <w:p w:rsidR="00000000" w:rsidDel="00000000" w:rsidP="00000000" w:rsidRDefault="00000000" w:rsidRPr="00000000" w14:paraId="00000060">
      <w:pPr>
        <w:spacing w:line="276" w:lineRule="auto"/>
        <w:ind w:left="0" w:hanging="2"/>
        <w:jc w:val="both"/>
        <w:rPr>
          <w:rFonts w:ascii="Calibri" w:cs="Calibri" w:eastAsia="Calibri" w:hAnsi="Calibri"/>
          <w:sz w:val="22"/>
          <w:szCs w:val="22"/>
        </w:rPr>
      </w:pPr>
      <w:bookmarkStart w:colFirst="0" w:colLast="0" w:name="_heading=h.2r0uhxc" w:id="34"/>
      <w:bookmarkEnd w:id="34"/>
      <w:r w:rsidDel="00000000" w:rsidR="00000000" w:rsidRPr="00000000">
        <w:rPr>
          <w:rFonts w:ascii="Calibri" w:cs="Calibri" w:eastAsia="Calibri" w:hAnsi="Calibri"/>
          <w:sz w:val="22"/>
          <w:szCs w:val="22"/>
          <w:rtl w:val="0"/>
        </w:rPr>
        <w:t xml:space="preserve">Trasę zaprojektowanej osiedlowej sieci ciepłowniczej i przyłączy ciepłowniczych uzgodniono na Naradzie Koordynacyjnej nr BG-BDZ-KPS.6630.2004.2024.PPR z dnia 20.09.2024 r.</w:t>
      </w:r>
    </w:p>
    <w:p w:rsidR="00000000" w:rsidDel="00000000" w:rsidP="00000000" w:rsidRDefault="00000000" w:rsidRPr="00000000" w14:paraId="00000061">
      <w:pPr>
        <w:spacing w:line="276" w:lineRule="auto"/>
        <w:ind w:left="0" w:hanging="2"/>
        <w:jc w:val="both"/>
        <w:rPr>
          <w:rFonts w:ascii="Calibri" w:cs="Calibri" w:eastAsia="Calibri" w:hAnsi="Calibri"/>
          <w:sz w:val="22"/>
          <w:szCs w:val="22"/>
        </w:rPr>
      </w:pPr>
      <w:bookmarkStart w:colFirst="0" w:colLast="0" w:name="_heading=h.3q5sasy" w:id="35"/>
      <w:bookmarkEnd w:id="35"/>
      <w:r w:rsidDel="00000000" w:rsidR="00000000" w:rsidRPr="00000000">
        <w:rPr>
          <w:rFonts w:ascii="Calibri" w:cs="Calibri" w:eastAsia="Calibri" w:hAnsi="Calibri"/>
          <w:sz w:val="22"/>
          <w:szCs w:val="22"/>
          <w:rtl w:val="0"/>
        </w:rPr>
        <w:t xml:space="preserve">Dokładny zakres przedmiotu umowy określa dołączona do postępowania dokumentacja techniczna i formalno–prawna.</w:t>
      </w:r>
    </w:p>
    <w:p w:rsidR="00000000" w:rsidDel="00000000" w:rsidP="00000000" w:rsidRDefault="00000000" w:rsidRPr="00000000" w14:paraId="00000062">
      <w:pPr>
        <w:ind w:left="0"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3">
      <w:pPr>
        <w:shd w:fill="ffffff" w:val="clear"/>
        <w:ind w:left="0" w:hanging="2"/>
        <w:jc w:val="both"/>
        <w:rPr>
          <w:rFonts w:ascii="Calibri" w:cs="Calibri" w:eastAsia="Calibri" w:hAnsi="Calibri"/>
          <w:sz w:val="22"/>
          <w:szCs w:val="22"/>
        </w:rPr>
      </w:pPr>
      <w:bookmarkStart w:colFirst="0" w:colLast="0" w:name="_heading=h.25b2l0r" w:id="36"/>
      <w:bookmarkEnd w:id="36"/>
      <w:r w:rsidDel="00000000" w:rsidR="00000000" w:rsidRPr="00000000">
        <w:rPr>
          <w:rFonts w:ascii="Calibri" w:cs="Calibri" w:eastAsia="Calibri" w:hAnsi="Calibri"/>
          <w:sz w:val="22"/>
          <w:szCs w:val="22"/>
          <w:rtl w:val="0"/>
        </w:rPr>
        <w:t xml:space="preserve">Wykonawca zobowiązany jest do usunięcia/przesadzenia kolidujących krzewów oraz dokonania nasadzeń po wykonanych pracach. Nasadzenia zastępcze należy wykonać zgodnie z decyzjami/ zgodami właścicielskimi dotyczącymi zieleni. </w:t>
      </w:r>
    </w:p>
    <w:p w:rsidR="00000000" w:rsidDel="00000000" w:rsidP="00000000" w:rsidRDefault="00000000" w:rsidRPr="00000000" w14:paraId="00000064">
      <w:pPr>
        <w:shd w:fill="ffffff" w:val="clear"/>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Wykonawca zobowiązany jest podpisać w imieniu Zamawiającego umowę dzierżawy z Wydziałem Nieruchomości Urzędu m.st. Warszawa dla Dzielnicy Bielany na okres niezbędny dla usunięcia odcinka  zewnętrznej instalacji odbiorczej pomiędzy budynkami przy ul. Schroegera 89 a 91. </w:t>
      </w:r>
    </w:p>
    <w:p w:rsidR="00000000" w:rsidDel="00000000" w:rsidP="00000000" w:rsidRDefault="00000000" w:rsidRPr="00000000" w14:paraId="00000065">
      <w:pPr>
        <w:shd w:fill="ffffff" w:val="clear"/>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Odcinki instalacji odbiorczej w budynkach przewidziane są do demontażu przez wykonawcę węzłów cieplnych w budynkach.</w:t>
      </w:r>
    </w:p>
    <w:p w:rsidR="00000000" w:rsidDel="00000000" w:rsidP="00000000" w:rsidRDefault="00000000" w:rsidRPr="00000000" w14:paraId="00000066">
      <w:pPr>
        <w:shd w:fill="ffffff" w:val="clear"/>
        <w:ind w:left="0"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7">
      <w:pPr>
        <w:shd w:fill="ffffff" w:val="clear"/>
        <w:ind w:left="0" w:hanging="2"/>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Po zakończeniu robót instalacyjnych należy bezzwłocznie odtworzyć teren do stanu istniejącego i przekazać pisemnie do zarządzających tymi nieruchomościami.</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9">
      <w:pPr>
        <w:keepNext w:val="1"/>
        <w:numPr>
          <w:ilvl w:val="1"/>
          <w:numId w:val="2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rPr>
      </w:pPr>
      <w:bookmarkStart w:colFirst="0" w:colLast="0" w:name="_heading=h.dj9bb1z2urn1" w:id="37"/>
      <w:bookmarkEnd w:id="37"/>
      <w:r w:rsidDel="00000000" w:rsidR="00000000" w:rsidRPr="00000000">
        <w:rPr>
          <w:rFonts w:ascii="Calibri" w:cs="Calibri" w:eastAsia="Calibri" w:hAnsi="Calibri"/>
          <w:color w:val="000000"/>
          <w:sz w:val="22"/>
          <w:szCs w:val="22"/>
          <w:u w:val="single"/>
          <w:rtl w:val="0"/>
        </w:rPr>
        <w:t xml:space="preserve">Uwagi realizacyjne:</w:t>
      </w:r>
      <w:r w:rsidDel="00000000" w:rsidR="00000000" w:rsidRPr="00000000">
        <w:rPr>
          <w:rtl w:val="0"/>
        </w:rPr>
      </w:r>
    </w:p>
    <w:p w:rsidR="00000000" w:rsidDel="00000000" w:rsidP="00000000" w:rsidRDefault="00000000" w:rsidRPr="00000000" w14:paraId="0000006A">
      <w:pPr>
        <w:numPr>
          <w:ilvl w:val="1"/>
          <w:numId w:val="3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4g0dwd" w:id="38"/>
      <w:bookmarkEnd w:id="38"/>
      <w:r w:rsidDel="00000000" w:rsidR="00000000" w:rsidRPr="00000000">
        <w:rPr>
          <w:rFonts w:ascii="Calibri" w:cs="Calibri" w:eastAsia="Calibri" w:hAnsi="Calibri"/>
          <w:color w:val="000000"/>
          <w:sz w:val="22"/>
          <w:szCs w:val="22"/>
          <w:rtl w:val="0"/>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rsidR="00000000" w:rsidDel="00000000" w:rsidP="00000000" w:rsidRDefault="00000000" w:rsidRPr="00000000" w14:paraId="0000006B">
      <w:pPr>
        <w:numPr>
          <w:ilvl w:val="1"/>
          <w:numId w:val="3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ky6rz" w:id="39"/>
      <w:bookmarkEnd w:id="39"/>
      <w:r w:rsidDel="00000000" w:rsidR="00000000" w:rsidRPr="00000000">
        <w:rPr>
          <w:rFonts w:ascii="Calibri" w:cs="Calibri" w:eastAsia="Calibri" w:hAnsi="Calibri"/>
          <w:color w:val="000000"/>
          <w:sz w:val="22"/>
          <w:szCs w:val="22"/>
          <w:rtl w:val="0"/>
        </w:rPr>
        <w:t xml:space="preserve">Roboty należy wykonać zgodnie z dokumentacją projektową. Wszelkie zmiany musz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być zatwierdzone przez Projektanta oraz Inspektora nadzoru Zamawiającego i naniesione w dokumentacji powykonawczej,</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D">
      <w:pPr>
        <w:keepNext w:val="1"/>
        <w:numPr>
          <w:ilvl w:val="1"/>
          <w:numId w:val="2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rPr>
      </w:pPr>
      <w:bookmarkStart w:colFirst="0" w:colLast="0" w:name="_heading=h.tvy91zlmsd07" w:id="40"/>
      <w:bookmarkEnd w:id="40"/>
      <w:r w:rsidDel="00000000" w:rsidR="00000000" w:rsidRPr="00000000">
        <w:rPr>
          <w:rFonts w:ascii="Calibri" w:cs="Calibri" w:eastAsia="Calibri" w:hAnsi="Calibri"/>
          <w:color w:val="000000"/>
          <w:sz w:val="22"/>
          <w:szCs w:val="22"/>
          <w:u w:val="single"/>
          <w:rtl w:val="0"/>
        </w:rPr>
        <w:t xml:space="preserve">Przedmiot zamówienia szczegółowo określa załączona dokumentacja projektowa:</w:t>
      </w:r>
      <w:r w:rsidDel="00000000" w:rsidR="00000000" w:rsidRPr="00000000">
        <w:rPr>
          <w:rtl w:val="0"/>
        </w:rPr>
      </w:r>
    </w:p>
    <w:p w:rsidR="00000000" w:rsidDel="00000000" w:rsidP="00000000" w:rsidRDefault="00000000" w:rsidRPr="00000000" w14:paraId="0000006E">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vir7l" w:id="41"/>
      <w:bookmarkEnd w:id="41"/>
      <w:r w:rsidDel="00000000" w:rsidR="00000000" w:rsidRPr="00000000">
        <w:rPr>
          <w:rFonts w:ascii="Calibri" w:cs="Calibri" w:eastAsia="Calibri" w:hAnsi="Calibri"/>
          <w:color w:val="000000"/>
          <w:sz w:val="22"/>
          <w:szCs w:val="22"/>
          <w:rtl w:val="0"/>
        </w:rPr>
        <w:t xml:space="preserve">Projekt Zagospodarowania Terenu i Projekt Architektoniczno-Budowlany - Przebudowa i budowa osiedlowej sieci ciepłowniczej wraz z przyłączami do budynków przy ul. Schroegera 89 i 91 w Warszawie, </w:t>
      </w:r>
    </w:p>
    <w:p w:rsidR="00000000" w:rsidDel="00000000" w:rsidP="00000000" w:rsidRDefault="00000000" w:rsidRPr="00000000" w14:paraId="0000006F">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hv69ve" w:id="42"/>
      <w:bookmarkEnd w:id="42"/>
      <w:r w:rsidDel="00000000" w:rsidR="00000000" w:rsidRPr="00000000">
        <w:rPr>
          <w:rFonts w:ascii="Calibri" w:cs="Calibri" w:eastAsia="Calibri" w:hAnsi="Calibri"/>
          <w:color w:val="000000"/>
          <w:sz w:val="22"/>
          <w:szCs w:val="22"/>
          <w:rtl w:val="0"/>
        </w:rPr>
        <w:t xml:space="preserve">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Przebudowa i budowa osiedlowej sieci ciepłowniczej wraz z przyłączami do budynków przy ul. Schroegera 89 i 91 w Warszawie, – br. instalacyjna,</w:t>
      </w:r>
    </w:p>
    <w:p w:rsidR="00000000" w:rsidDel="00000000" w:rsidP="00000000" w:rsidRDefault="00000000" w:rsidRPr="00000000" w14:paraId="00000070">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h042r0" w:id="43"/>
      <w:bookmarkEnd w:id="43"/>
      <w:r w:rsidDel="00000000" w:rsidR="00000000" w:rsidRPr="00000000">
        <w:rPr>
          <w:rFonts w:ascii="Calibri" w:cs="Calibri" w:eastAsia="Calibri" w:hAnsi="Calibri"/>
          <w:color w:val="000000"/>
          <w:sz w:val="22"/>
          <w:szCs w:val="22"/>
          <w:rtl w:val="0"/>
        </w:rPr>
        <w:t xml:space="preserve">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 - Przebudowa i budowa osiedlowej sieci ciepłowniczej wraz z przyłączami do budynków przy ul. Schroegera 89 i 91 w Warszawie, – br. elektroenergetyczna,</w:t>
      </w:r>
    </w:p>
    <w:p w:rsidR="00000000" w:rsidDel="00000000" w:rsidP="00000000" w:rsidRDefault="00000000" w:rsidRPr="00000000" w14:paraId="00000071">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w5ecyt" w:id="44"/>
      <w:bookmarkEnd w:id="44"/>
      <w:r w:rsidDel="00000000" w:rsidR="00000000" w:rsidRPr="00000000">
        <w:rPr>
          <w:rFonts w:ascii="Calibri" w:cs="Calibri" w:eastAsia="Calibri" w:hAnsi="Calibri"/>
          <w:color w:val="000000"/>
          <w:sz w:val="22"/>
          <w:szCs w:val="22"/>
          <w:rtl w:val="0"/>
        </w:rPr>
        <w:t xml:space="preserve">Przebudowa i budowa osiedlowej sieci ciepłowniczej wraz z przyłączami do budynków przy ul. Schroegera 89 i 91 w Warszawie, – br. drogowa,</w:t>
      </w:r>
    </w:p>
    <w:p w:rsidR="00000000" w:rsidDel="00000000" w:rsidP="00000000" w:rsidRDefault="00000000" w:rsidRPr="00000000" w14:paraId="00000072">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baon6m" w:id="45"/>
      <w:bookmarkEnd w:id="45"/>
      <w:r w:rsidDel="00000000" w:rsidR="00000000" w:rsidRPr="00000000">
        <w:rPr>
          <w:rFonts w:ascii="Calibri" w:cs="Calibri" w:eastAsia="Calibri" w:hAnsi="Calibri"/>
          <w:color w:val="000000"/>
          <w:sz w:val="22"/>
          <w:szCs w:val="22"/>
          <w:rtl w:val="0"/>
        </w:rPr>
        <w:t xml:space="preserve">Inwentaryzacja dendrologiczna drzew i krzewów,</w:t>
      </w:r>
    </w:p>
    <w:p w:rsidR="00000000" w:rsidDel="00000000" w:rsidP="00000000" w:rsidRDefault="00000000" w:rsidRPr="00000000" w14:paraId="00000073">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vac5uf" w:id="46"/>
      <w:bookmarkEnd w:id="46"/>
      <w:r w:rsidDel="00000000" w:rsidR="00000000" w:rsidRPr="00000000">
        <w:rPr>
          <w:rFonts w:ascii="Calibri" w:cs="Calibri" w:eastAsia="Calibri" w:hAnsi="Calibri"/>
          <w:color w:val="000000"/>
          <w:sz w:val="22"/>
          <w:szCs w:val="22"/>
          <w:rtl w:val="0"/>
        </w:rPr>
        <w:t xml:space="preserve">Opinia Geotechniczna wraz z dokumentacją badań podłoża gruntowego i projektem geotechnicznym,</w:t>
      </w:r>
    </w:p>
    <w:p w:rsidR="00000000" w:rsidDel="00000000" w:rsidP="00000000" w:rsidRDefault="00000000" w:rsidRPr="00000000" w14:paraId="00000074">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afmg28" w:id="47"/>
      <w:bookmarkEnd w:id="47"/>
      <w:r w:rsidDel="00000000" w:rsidR="00000000" w:rsidRPr="00000000">
        <w:rPr>
          <w:rFonts w:ascii="Calibri" w:cs="Calibri" w:eastAsia="Calibri" w:hAnsi="Calibri"/>
          <w:color w:val="000000"/>
          <w:sz w:val="22"/>
          <w:szCs w:val="22"/>
          <w:rtl w:val="0"/>
        </w:rPr>
        <w:t xml:space="preserve">Projekt czasowej organizacji ruchu,</w:t>
      </w:r>
    </w:p>
    <w:p w:rsidR="00000000" w:rsidDel="00000000" w:rsidP="00000000" w:rsidRDefault="00000000" w:rsidRPr="00000000" w14:paraId="00000075">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mzq4wv" w:id="48"/>
      <w:bookmarkEnd w:id="48"/>
      <w:r w:rsidDel="00000000" w:rsidR="00000000" w:rsidRPr="00000000">
        <w:rPr>
          <w:rFonts w:ascii="Calibri" w:cs="Calibri" w:eastAsia="Calibri" w:hAnsi="Calibri"/>
          <w:color w:val="000000"/>
          <w:sz w:val="22"/>
          <w:szCs w:val="22"/>
          <w:rtl w:val="0"/>
        </w:rPr>
        <w:t xml:space="preserve">Decyzja UD-III-WIR.7230.560.2024.DTR,</w:t>
      </w:r>
    </w:p>
    <w:p w:rsidR="00000000" w:rsidDel="00000000" w:rsidP="00000000" w:rsidRDefault="00000000" w:rsidRPr="00000000" w14:paraId="00000076">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250f4o" w:id="49"/>
      <w:bookmarkEnd w:id="49"/>
      <w:r w:rsidDel="00000000" w:rsidR="00000000" w:rsidRPr="00000000">
        <w:rPr>
          <w:rFonts w:ascii="Calibri" w:cs="Calibri" w:eastAsia="Calibri" w:hAnsi="Calibri"/>
          <w:color w:val="000000"/>
          <w:sz w:val="22"/>
          <w:szCs w:val="22"/>
          <w:rtl w:val="0"/>
        </w:rPr>
        <w:t xml:space="preserve">Opinia ZGN.III.KT-ABR.4220.11730.2024</w:t>
      </w:r>
    </w:p>
    <w:p w:rsidR="00000000" w:rsidDel="00000000" w:rsidP="00000000" w:rsidRDefault="00000000" w:rsidRPr="00000000" w14:paraId="00000077">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Pismo KZ-BED-BE.4120.175.2024.PSW</w:t>
      </w:r>
    </w:p>
    <w:p w:rsidR="00000000" w:rsidDel="00000000" w:rsidP="00000000" w:rsidRDefault="00000000" w:rsidRPr="00000000" w14:paraId="00000078">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Pismo WRD.1331.4.568.2024.SGA</w:t>
      </w:r>
    </w:p>
    <w:p w:rsidR="00000000" w:rsidDel="00000000" w:rsidP="00000000" w:rsidRDefault="00000000" w:rsidRPr="00000000" w14:paraId="00000079">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Opinia UD-III-WOŚ.6220.97.2024.MMI</w:t>
      </w:r>
    </w:p>
    <w:p w:rsidR="00000000" w:rsidDel="00000000" w:rsidP="00000000" w:rsidRDefault="00000000" w:rsidRPr="00000000" w14:paraId="0000007A">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Uchwała nr 7/2016 Wspólnoty Mieszkaniowej Schroegera 89</w:t>
      </w:r>
    </w:p>
    <w:p w:rsidR="00000000" w:rsidDel="00000000" w:rsidP="00000000" w:rsidRDefault="00000000" w:rsidRPr="00000000" w14:paraId="0000007B">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Oświadczenie Wspólnoty Mieszkaniowej Schroegera 91</w:t>
      </w:r>
    </w:p>
    <w:p w:rsidR="00000000" w:rsidDel="00000000" w:rsidP="00000000" w:rsidRDefault="00000000" w:rsidRPr="00000000" w14:paraId="0000007C">
      <w:pPr>
        <w:numPr>
          <w:ilvl w:val="0"/>
          <w:numId w:val="1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Umowa liniowa nr 9/WND/2025</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ind w:left="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00" w:line="240" w:lineRule="auto"/>
        <w:ind w:left="0" w:hanging="2"/>
        <w:jc w:val="both"/>
        <w:rPr>
          <w:rFonts w:ascii="Calibri" w:cs="Calibri" w:eastAsia="Calibri" w:hAnsi="Calibri"/>
          <w:b w:val="1"/>
          <w:sz w:val="28"/>
          <w:szCs w:val="28"/>
        </w:rPr>
      </w:pPr>
      <w:bookmarkStart w:colFirst="0" w:colLast="0" w:name="_heading=h.zu0gcz" w:id="50"/>
      <w:bookmarkEnd w:id="50"/>
      <w:r w:rsidDel="00000000" w:rsidR="00000000" w:rsidRPr="00000000">
        <w:rPr>
          <w:rFonts w:ascii="Calibri" w:cs="Calibri" w:eastAsia="Calibri" w:hAnsi="Calibri"/>
          <w:b w:val="1"/>
          <w:sz w:val="28"/>
          <w:szCs w:val="28"/>
          <w:rtl w:val="0"/>
        </w:rPr>
        <w:t xml:space="preserve">UWAGA:</w:t>
      </w:r>
    </w:p>
    <w:p w:rsidR="00000000" w:rsidDel="00000000" w:rsidP="00000000" w:rsidRDefault="00000000" w:rsidRPr="00000000" w14:paraId="0000007F">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i w:val="0"/>
          <w:smallCaps w:val="0"/>
          <w:strike w:val="0"/>
          <w:color w:val="00000a"/>
          <w:sz w:val="22"/>
          <w:szCs w:val="22"/>
          <w:shd w:fill="auto" w:val="clear"/>
          <w:vertAlign w:val="baseline"/>
        </w:rPr>
      </w:pPr>
      <w:bookmarkStart w:colFirst="0" w:colLast="0" w:name="_heading=h.9r8es7fpkex1" w:id="51"/>
      <w:bookmarkEnd w:id="51"/>
      <w:r w:rsidDel="00000000" w:rsidR="00000000" w:rsidRPr="00000000">
        <w:rPr>
          <w:rFonts w:ascii="Calibri" w:cs="Calibri" w:eastAsia="Calibri" w:hAnsi="Calibri"/>
          <w:b w:val="1"/>
          <w:i w:val="0"/>
          <w:smallCaps w:val="0"/>
          <w:strike w:val="0"/>
          <w:color w:val="00000a"/>
          <w:sz w:val="22"/>
          <w:szCs w:val="22"/>
          <w:shd w:fill="auto" w:val="clear"/>
          <w:vertAlign w:val="baseline"/>
          <w:rtl w:val="0"/>
        </w:rPr>
        <w:t xml:space="preserve">Zamawiający informuje, że w przypadku braku wykonania przez Zamawiającego indywidualnych węzłów cieplnych (na podstawie osobnego postępowania) oraz gotowości Klienta do odbioru ciepła (brak </w:t>
      </w:r>
      <w:r w:rsidDel="00000000" w:rsidR="00000000" w:rsidRPr="00000000">
        <w:rPr>
          <w:rFonts w:ascii="Calibri" w:cs="Calibri" w:eastAsia="Calibri" w:hAnsi="Calibri"/>
          <w:b w:val="1"/>
          <w:sz w:val="22"/>
          <w:szCs w:val="22"/>
          <w:rtl w:val="0"/>
        </w:rPr>
        <w:t xml:space="preserve">instalacji wewnętrznych)</w:t>
      </w:r>
      <w:r w:rsidDel="00000000" w:rsidR="00000000" w:rsidRPr="00000000">
        <w:rPr>
          <w:rFonts w:ascii="Calibri" w:cs="Calibri" w:eastAsia="Calibri" w:hAnsi="Calibri"/>
          <w:b w:val="1"/>
          <w:i w:val="0"/>
          <w:smallCaps w:val="0"/>
          <w:strike w:val="0"/>
          <w:color w:val="00000a"/>
          <w:sz w:val="22"/>
          <w:szCs w:val="22"/>
          <w:shd w:fill="auto" w:val="clear"/>
          <w:vertAlign w:val="baseline"/>
          <w:rtl w:val="0"/>
        </w:rPr>
        <w:t xml:space="preserve"> do dnia 07.10.2025 r.,</w:t>
      </w:r>
      <w:r w:rsidDel="00000000" w:rsidR="00000000" w:rsidRPr="00000000">
        <w:rPr>
          <w:rFonts w:ascii="Calibri" w:cs="Calibri" w:eastAsia="Calibri" w:hAnsi="Calibri"/>
          <w:i w:val="0"/>
          <w:smallCaps w:val="0"/>
          <w:strike w:val="0"/>
          <w:color w:val="00000a"/>
          <w:sz w:val="22"/>
          <w:szCs w:val="22"/>
          <w:shd w:fill="auto" w:val="clear"/>
          <w:vertAlign w:val="baseline"/>
          <w:rtl w:val="0"/>
        </w:rPr>
        <w:t xml:space="preserve"> termin odbioru technicznego i odbioru końcowego może zostać przedłużony</w:t>
      </w:r>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i w:val="0"/>
          <w:smallCaps w:val="0"/>
          <w:strike w:val="0"/>
          <w:color w:val="00000a"/>
          <w:sz w:val="22"/>
          <w:szCs w:val="22"/>
          <w:shd w:fill="auto" w:val="clear"/>
          <w:vertAlign w:val="baseline"/>
          <w:rtl w:val="0"/>
        </w:rPr>
        <w:t xml:space="preserve">do</w:t>
      </w:r>
      <w:r w:rsidDel="00000000" w:rsidR="00000000" w:rsidRPr="00000000">
        <w:rPr>
          <w:rFonts w:ascii="Calibri" w:cs="Calibri" w:eastAsia="Calibri" w:hAnsi="Calibri"/>
          <w:color w:val="00000a"/>
          <w:sz w:val="22"/>
          <w:szCs w:val="22"/>
          <w:rtl w:val="0"/>
        </w:rPr>
        <w:t xml:space="preserve"> czasu ich wykonania - przy czym odbiór techniczny nie później niż do 30-06-2026 i odbiór końcowy nie później niż do 31-07-2026,</w:t>
      </w:r>
      <w:r w:rsidDel="00000000" w:rsidR="00000000" w:rsidRPr="00000000">
        <w:rPr>
          <w:rFonts w:ascii="Calibri" w:cs="Calibri" w:eastAsia="Calibri" w:hAnsi="Calibri"/>
          <w:i w:val="0"/>
          <w:smallCaps w:val="0"/>
          <w:strike w:val="0"/>
          <w:color w:val="00000a"/>
          <w:sz w:val="22"/>
          <w:szCs w:val="22"/>
          <w:shd w:fill="auto" w:val="clear"/>
          <w:vertAlign w:val="baseline"/>
          <w:rtl w:val="0"/>
        </w:rPr>
        <w:t xml:space="preserve"> z zastrzeżeniem możliwości wykonywania robót wymagających wyłączeń istniejącej sieci ciepłowniczej po zakończeniu sezonu grzewczego tj. po dniu 30 kwietnia 2026 r. </w:t>
      </w:r>
      <w:r w:rsidDel="00000000" w:rsidR="00000000" w:rsidRPr="00000000">
        <w:rPr>
          <w:rFonts w:ascii="Calibri" w:cs="Calibri" w:eastAsia="Calibri" w:hAnsi="Calibri"/>
          <w:color w:val="00000a"/>
          <w:sz w:val="22"/>
          <w:szCs w:val="22"/>
          <w:rtl w:val="0"/>
        </w:rPr>
        <w:br w:type="textWrapping"/>
        <w:tab/>
      </w:r>
      <w:r w:rsidDel="00000000" w:rsidR="00000000" w:rsidRPr="00000000">
        <w:rPr>
          <w:rFonts w:ascii="Calibri" w:cs="Calibri" w:eastAsia="Calibri" w:hAnsi="Calibri"/>
          <w:i w:val="0"/>
          <w:smallCaps w:val="0"/>
          <w:strike w:val="0"/>
          <w:color w:val="00000a"/>
          <w:sz w:val="22"/>
          <w:szCs w:val="22"/>
          <w:shd w:fill="auto" w:val="clear"/>
          <w:vertAlign w:val="baseline"/>
          <w:rtl w:val="0"/>
        </w:rPr>
        <w:t xml:space="preserve">Zamawiający przewiduje wykonanie w roku 2025 całości robót w terenie związanych z budową i przebudową sieci ciepłowniczej i przyłączy. W przypadku braku węzłów indywidualnych w budynku przy ul. Schroegera 91 należy połączyć wykonane przyłącze s.c. z makietą węzła grupowego a w budynku przy ul. Schroegera 89 należy wykonać spinkę DN15 z zaworem kulowym za zaworami odcinającymi przyłącze s.c. W takim przypadku </w:t>
      </w:r>
      <w:r w:rsidDel="00000000" w:rsidR="00000000" w:rsidRPr="00000000">
        <w:rPr>
          <w:rFonts w:ascii="Calibri" w:cs="Calibri" w:eastAsia="Calibri" w:hAnsi="Calibri"/>
          <w:color w:val="00000a"/>
          <w:sz w:val="22"/>
          <w:szCs w:val="22"/>
          <w:rtl w:val="0"/>
        </w:rPr>
        <w:t xml:space="preserve">d</w:t>
      </w:r>
      <w:r w:rsidDel="00000000" w:rsidR="00000000" w:rsidRPr="00000000">
        <w:rPr>
          <w:rFonts w:ascii="Calibri" w:cs="Calibri" w:eastAsia="Calibri" w:hAnsi="Calibri"/>
          <w:i w:val="0"/>
          <w:smallCaps w:val="0"/>
          <w:strike w:val="0"/>
          <w:color w:val="00000a"/>
          <w:sz w:val="22"/>
          <w:szCs w:val="22"/>
          <w:shd w:fill="auto" w:val="clear"/>
          <w:vertAlign w:val="baseline"/>
          <w:rtl w:val="0"/>
        </w:rPr>
        <w:t xml:space="preserve">emontaż odcinka zewnętrznej instalacji odbiorczej pomiędzy budynkami należy wykonać po 30.04.2026.  </w:t>
      </w:r>
    </w:p>
    <w:p w:rsidR="00000000" w:rsidDel="00000000" w:rsidP="00000000" w:rsidRDefault="00000000" w:rsidRPr="00000000" w14:paraId="00000080">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200" w:before="0" w:line="240" w:lineRule="auto"/>
        <w:ind w:left="426" w:right="0" w:hanging="360"/>
        <w:jc w:val="both"/>
        <w:rPr>
          <w:rFonts w:ascii="Calibri" w:cs="Calibri" w:eastAsia="Calibri" w:hAnsi="Calibri"/>
          <w:b w:val="1"/>
          <w:i w:val="0"/>
          <w:smallCaps w:val="0"/>
          <w:strike w:val="0"/>
          <w:color w:val="000000"/>
          <w:sz w:val="22"/>
          <w:szCs w:val="22"/>
          <w:shd w:fill="auto" w:val="clear"/>
          <w:vertAlign w:val="baseline"/>
        </w:rPr>
      </w:pPr>
      <w:bookmarkStart w:colFirst="0" w:colLast="0" w:name="_heading=h.1yyy98l" w:id="52"/>
      <w:bookmarkEnd w:id="52"/>
      <w:r w:rsidDel="00000000" w:rsidR="00000000" w:rsidRPr="00000000">
        <w:rPr>
          <w:rFonts w:ascii="Calibri" w:cs="Calibri" w:eastAsia="Calibri" w:hAnsi="Calibri"/>
          <w:b w:val="1"/>
          <w:i w:val="0"/>
          <w:smallCaps w:val="0"/>
          <w:strike w:val="0"/>
          <w:color w:val="000000"/>
          <w:sz w:val="22"/>
          <w:szCs w:val="22"/>
          <w:shd w:fill="auto" w:val="clear"/>
          <w:vertAlign w:val="baseline"/>
          <w:rtl w:val="0"/>
        </w:rPr>
        <w:t xml:space="preserve">Zamawiający jest w trakcie pozyskiwania</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i w:val="0"/>
          <w:smallCaps w:val="0"/>
          <w:strike w:val="0"/>
          <w:color w:val="000000"/>
          <w:sz w:val="22"/>
          <w:szCs w:val="22"/>
          <w:shd w:fill="auto" w:val="clear"/>
          <w:vertAlign w:val="baseline"/>
          <w:rtl w:val="0"/>
        </w:rPr>
        <w:t xml:space="preserve">Zgłoszenia budowy oraz zgody właścicielskiej na usunięcie kolidującej zieleni.</w:t>
      </w:r>
    </w:p>
    <w:p w:rsidR="00000000" w:rsidDel="00000000" w:rsidP="00000000" w:rsidRDefault="00000000" w:rsidRPr="00000000" w14:paraId="00000081">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3znysh7" w:id="53"/>
      <w:bookmarkEnd w:id="53"/>
      <w:r w:rsidDel="00000000" w:rsidR="00000000" w:rsidRPr="00000000">
        <w:rPr>
          <w:rFonts w:ascii="Calibri" w:cs="Calibri" w:eastAsia="Calibri" w:hAnsi="Calibri"/>
          <w:b w:val="1"/>
          <w:color w:val="000000"/>
          <w:rtl w:val="0"/>
        </w:rPr>
        <w:t xml:space="preserve">OPIS PRAC TOWARZYSZĄCYCH I ROBÓT TYMCZASOWYCH</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3w247" w:id="54"/>
      <w:bookmarkEnd w:id="54"/>
      <w:r w:rsidDel="00000000" w:rsidR="00000000" w:rsidRPr="00000000">
        <w:rPr>
          <w:rFonts w:ascii="Calibri" w:cs="Calibri" w:eastAsia="Calibri" w:hAnsi="Calibri"/>
          <w:color w:val="000000"/>
          <w:sz w:val="22"/>
          <w:szCs w:val="22"/>
          <w:u w:val="single"/>
          <w:rtl w:val="0"/>
        </w:rPr>
        <w:t xml:space="preserve">Zakres przedmiotu zamówienia obejmuje wykonanie nw. prac towarzyszących i tymczasowych: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83">
      <w:pPr>
        <w:numPr>
          <w:ilvl w:val="0"/>
          <w:numId w:val="2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1d96cc0" w:id="55"/>
      <w:bookmarkEnd w:id="55"/>
      <w:r w:rsidDel="00000000" w:rsidR="00000000" w:rsidRPr="00000000">
        <w:rPr>
          <w:rFonts w:ascii="Calibri" w:cs="Calibri" w:eastAsia="Calibri" w:hAnsi="Calibri"/>
          <w:color w:val="000000"/>
          <w:sz w:val="22"/>
          <w:szCs w:val="22"/>
          <w:rtl w:val="0"/>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późń. zm.), w tym wydane obywatelom innych niż Rzeczpospolita Polska państw członkowskich Unii Europejskiej, państw Europejskiego Obszaru Gospodarczego oraz lub Konfederacji Szwajcarskiej, w tym w trybie uznawania kwalifikacji zawodowych,</w:t>
      </w:r>
    </w:p>
    <w:p w:rsidR="00000000" w:rsidDel="00000000" w:rsidP="00000000" w:rsidRDefault="00000000" w:rsidRPr="00000000" w14:paraId="00000084">
      <w:pPr>
        <w:numPr>
          <w:ilvl w:val="0"/>
          <w:numId w:val="2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3x8tuzt" w:id="56"/>
      <w:bookmarkEnd w:id="56"/>
      <w:r w:rsidDel="00000000" w:rsidR="00000000" w:rsidRPr="00000000">
        <w:rPr>
          <w:rFonts w:ascii="Calibri" w:cs="Calibri" w:eastAsia="Calibri" w:hAnsi="Calibri"/>
          <w:color w:val="000000"/>
          <w:sz w:val="22"/>
          <w:szCs w:val="22"/>
          <w:rtl w:val="0"/>
        </w:rPr>
        <w:t xml:space="preserve">zapewnienia objęcia i sprawowania funkcji kierowników robót branżowych przez osoby posiadające odpowiednie, wymagane stosownymi przepisami uprawnienia budowlane (zgodnie z treścią wymagań zawartych w Części I SWZ),</w:t>
      </w:r>
    </w:p>
    <w:p w:rsidR="00000000" w:rsidDel="00000000" w:rsidP="00000000" w:rsidRDefault="00000000" w:rsidRPr="00000000" w14:paraId="00000085">
      <w:pPr>
        <w:numPr>
          <w:ilvl w:val="0"/>
          <w:numId w:val="2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t5sxzw2n0kwt" w:id="57"/>
      <w:bookmarkEnd w:id="57"/>
      <w:r w:rsidDel="00000000" w:rsidR="00000000" w:rsidRPr="00000000">
        <w:rPr>
          <w:rFonts w:ascii="Calibri" w:cs="Calibri" w:eastAsia="Calibri" w:hAnsi="Calibri"/>
          <w:color w:val="000000"/>
          <w:sz w:val="22"/>
          <w:szCs w:val="22"/>
          <w:rtl w:val="0"/>
        </w:rPr>
        <w:t xml:space="preserve">zapewnienia nadzoru wszystkich służb specjalistycznych branżowych (w tym w szczególności: zieleń, konserwatorskiego, geologicznego, MPWiK, PSG – w zakresie, w jakim mają zastosowanie)</w:t>
      </w:r>
    </w:p>
    <w:p w:rsidR="00000000" w:rsidDel="00000000" w:rsidP="00000000" w:rsidRDefault="00000000" w:rsidRPr="00000000" w14:paraId="00000086">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j1y38" w:id="58"/>
      <w:bookmarkEnd w:id="58"/>
      <w:r w:rsidDel="00000000" w:rsidR="00000000" w:rsidRPr="00000000">
        <w:rPr>
          <w:rFonts w:ascii="Calibri" w:cs="Calibri" w:eastAsia="Calibri" w:hAnsi="Calibri"/>
          <w:color w:val="000000"/>
          <w:sz w:val="22"/>
          <w:szCs w:val="22"/>
          <w:rtl w:val="0"/>
        </w:rPr>
        <w:t xml:space="preserve">obowiązkowego posiadania na budowie i dokonywania na bieżąco wpisów do dziennika budowy, posiadania kompletu dokumentacji projektowej i formalno-prawnej na terenie budowy,</w:t>
      </w:r>
    </w:p>
    <w:p w:rsidR="00000000" w:rsidDel="00000000" w:rsidP="00000000" w:rsidRDefault="00000000" w:rsidRPr="00000000" w14:paraId="00000087">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pgivzjn3xga" w:id="59"/>
      <w:bookmarkEnd w:id="59"/>
      <w:r w:rsidDel="00000000" w:rsidR="00000000" w:rsidRPr="00000000">
        <w:rPr>
          <w:rFonts w:ascii="Calibri" w:cs="Calibri" w:eastAsia="Calibri" w:hAnsi="Calibri"/>
          <w:color w:val="000000"/>
          <w:sz w:val="22"/>
          <w:szCs w:val="22"/>
          <w:rtl w:val="0"/>
        </w:rPr>
        <w:t xml:space="preserve">niezwłocznego udostępniania dziennika budowy inspektorowi nadzoru z ramienia Zamawiającego na każde żądanie,</w:t>
      </w:r>
    </w:p>
    <w:p w:rsidR="00000000" w:rsidDel="00000000" w:rsidP="00000000" w:rsidRDefault="00000000" w:rsidRPr="00000000" w14:paraId="00000088">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qoc8b1" w:id="60"/>
      <w:bookmarkEnd w:id="60"/>
      <w:r w:rsidDel="00000000" w:rsidR="00000000" w:rsidRPr="00000000">
        <w:rPr>
          <w:rFonts w:ascii="Calibri" w:cs="Calibri" w:eastAsia="Calibri" w:hAnsi="Calibri"/>
          <w:color w:val="000000"/>
          <w:sz w:val="22"/>
          <w:szCs w:val="22"/>
          <w:rtl w:val="0"/>
        </w:rPr>
        <w:t xml:space="preserve">organizacji zaplecza budowy oraz jego demontażu wraz z poniesieniem opłat z tytułu zajęcia terenu,</w:t>
      </w:r>
    </w:p>
    <w:p w:rsidR="00000000" w:rsidDel="00000000" w:rsidP="00000000" w:rsidRDefault="00000000" w:rsidRPr="00000000" w14:paraId="00000089">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aktualizacji inwentaryzacji branżowych i uzgodnień projektów zabezpieczenia: kabli energetycznych e.On. (innogy Stoen Operator Sp. z o.o.), sygnalizacyjnych i oświetleniowych, infrastruktury gazowej PSG oraz infrastruktury teletechnicznej Orange Polska i innych, </w:t>
      </w:r>
    </w:p>
    <w:p w:rsidR="00000000" w:rsidDel="00000000" w:rsidP="00000000" w:rsidRDefault="00000000" w:rsidRPr="00000000" w14:paraId="0000008A">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u w:val="single"/>
        </w:rPr>
      </w:pPr>
      <w:bookmarkStart w:colFirst="0" w:colLast="0" w:name="_heading=h.2pta16n" w:id="62"/>
      <w:bookmarkEnd w:id="62"/>
      <w:r w:rsidDel="00000000" w:rsidR="00000000" w:rsidRPr="00000000">
        <w:rPr>
          <w:rFonts w:ascii="Calibri" w:cs="Calibri" w:eastAsia="Calibri" w:hAnsi="Calibri"/>
          <w:b w:val="1"/>
          <w:color w:val="000000"/>
          <w:sz w:val="22"/>
          <w:szCs w:val="22"/>
          <w:u w:val="single"/>
          <w:rtl w:val="0"/>
        </w:rPr>
        <w:t xml:space="preserve">wdrożenia projektu Czasowej Organizacji Ruchu na potrzeby realizacji inwestycji,</w:t>
      </w:r>
    </w:p>
    <w:p w:rsidR="00000000" w:rsidDel="00000000" w:rsidP="00000000" w:rsidRDefault="00000000" w:rsidRPr="00000000" w14:paraId="0000008B">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14ykbeg" w:id="63"/>
      <w:bookmarkEnd w:id="63"/>
      <w:r w:rsidDel="00000000" w:rsidR="00000000" w:rsidRPr="00000000">
        <w:rPr>
          <w:rFonts w:ascii="Calibri" w:cs="Calibri" w:eastAsia="Calibri" w:hAnsi="Calibri"/>
          <w:color w:val="000000"/>
          <w:sz w:val="22"/>
          <w:szCs w:val="22"/>
          <w:rtl w:val="0"/>
        </w:rPr>
        <w:t xml:space="preserve">zapewnienie niezbędnych dróg tymczasowych i dojazdowych do placu budowy oraz do posesji zlokalizowanych na terenie robót, a także oraz poniesienia kosztów z tego tytułu,</w:t>
      </w:r>
    </w:p>
    <w:p w:rsidR="00000000" w:rsidDel="00000000" w:rsidP="00000000" w:rsidRDefault="00000000" w:rsidRPr="00000000" w14:paraId="0000008C">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oy7u29" w:id="64"/>
      <w:bookmarkEnd w:id="64"/>
      <w:r w:rsidDel="00000000" w:rsidR="00000000" w:rsidRPr="00000000">
        <w:rPr>
          <w:rFonts w:ascii="Calibri" w:cs="Calibri" w:eastAsia="Calibri" w:hAnsi="Calibri"/>
          <w:color w:val="000000"/>
          <w:sz w:val="22"/>
          <w:szCs w:val="22"/>
          <w:rtl w:val="0"/>
        </w:rPr>
        <w:t xml:space="preserve">zajęcia terenu w liniach rozgraniczających ulic i poniesienie opłat z tego tytułu,</w:t>
      </w:r>
    </w:p>
    <w:p w:rsidR="00000000" w:rsidDel="00000000" w:rsidP="00000000" w:rsidRDefault="00000000" w:rsidRPr="00000000" w14:paraId="0000008D">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43i4a2" w:id="65"/>
      <w:bookmarkEnd w:id="65"/>
      <w:r w:rsidDel="00000000" w:rsidR="00000000" w:rsidRPr="00000000">
        <w:rPr>
          <w:rFonts w:ascii="Calibri" w:cs="Calibri" w:eastAsia="Calibri" w:hAnsi="Calibri"/>
          <w:color w:val="000000"/>
          <w:sz w:val="22"/>
          <w:szCs w:val="22"/>
          <w:rtl w:val="0"/>
        </w:rPr>
        <w:t xml:space="preserve">jednorodnego wygrodzenia i zabezpieczenia terenu budowy,</w:t>
      </w:r>
    </w:p>
    <w:p w:rsidR="00000000" w:rsidDel="00000000" w:rsidP="00000000" w:rsidRDefault="00000000" w:rsidRPr="00000000" w14:paraId="0000008E">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j8sehv" w:id="66"/>
      <w:bookmarkEnd w:id="66"/>
      <w:r w:rsidDel="00000000" w:rsidR="00000000" w:rsidRPr="00000000">
        <w:rPr>
          <w:rFonts w:ascii="Calibri" w:cs="Calibri" w:eastAsia="Calibri" w:hAnsi="Calibri"/>
          <w:color w:val="000000"/>
          <w:sz w:val="22"/>
          <w:szCs w:val="22"/>
          <w:rtl w:val="0"/>
        </w:rPr>
        <w:t xml:space="preserve">zasilania budowy w energię elektryczną i wodę oraz usuwanie ścieków i odpadów przez okres realizacji przedmiotu Umowy,</w:t>
      </w:r>
    </w:p>
    <w:p w:rsidR="00000000" w:rsidDel="00000000" w:rsidP="00000000" w:rsidRDefault="00000000" w:rsidRPr="00000000" w14:paraId="0000008F">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38fx5o" w:id="67"/>
      <w:bookmarkEnd w:id="67"/>
      <w:r w:rsidDel="00000000" w:rsidR="00000000" w:rsidRPr="00000000">
        <w:rPr>
          <w:rFonts w:ascii="Calibri" w:cs="Calibri" w:eastAsia="Calibri" w:hAnsi="Calibri"/>
          <w:color w:val="000000"/>
          <w:sz w:val="22"/>
          <w:szCs w:val="22"/>
          <w:rtl w:val="0"/>
        </w:rPr>
        <w:t xml:space="preserve">zapewnienia niezbędnego transportu, sprzętu i urządzeń do wykonania przedmiotu Umowy, w tym niezbędnych urządzeń ochronnych i zabezpieczających w zakresie BHP i ppoż.,</w:t>
      </w:r>
    </w:p>
    <w:p w:rsidR="00000000" w:rsidDel="00000000" w:rsidP="00000000" w:rsidRDefault="00000000" w:rsidRPr="00000000" w14:paraId="00000090">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idq7dh" w:id="68"/>
      <w:bookmarkEnd w:id="68"/>
      <w:r w:rsidDel="00000000" w:rsidR="00000000" w:rsidRPr="00000000">
        <w:rPr>
          <w:rFonts w:ascii="Calibri" w:cs="Calibri" w:eastAsia="Calibri" w:hAnsi="Calibri"/>
          <w:color w:val="000000"/>
          <w:sz w:val="22"/>
          <w:szCs w:val="22"/>
          <w:rtl w:val="0"/>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rPr>
      </w:pPr>
      <w:bookmarkStart w:colFirst="0" w:colLast="0" w:name="_heading=h.wftx41nmbw1" w:id="69"/>
      <w:bookmarkEnd w:id="69"/>
      <w:r w:rsidDel="00000000" w:rsidR="00000000" w:rsidRPr="00000000">
        <w:rPr>
          <w:rtl w:val="0"/>
        </w:rPr>
        <w:t xml:space="preserve">     </w:t>
      </w:r>
      <w:r w:rsidDel="00000000" w:rsidR="00000000" w:rsidRPr="00000000">
        <w:rPr>
          <w:rFonts w:ascii="Calibri" w:cs="Calibri" w:eastAsia="Calibri" w:hAnsi="Calibri"/>
          <w:b w:val="1"/>
          <w:sz w:val="22"/>
          <w:szCs w:val="22"/>
          <w:u w:val="single"/>
          <w:rtl w:val="0"/>
        </w:rPr>
        <w:t xml:space="preserve">Wykonawca ma obowiązek zapewnić sprzęt niezbędny do montażu elektromuf oraz muf elektrooporowych. Rodzaj sposobu zgrzewania muf będzie uzależniony od rodzaju muf zgodnie z wykazem materiałów w Załączniku nr 3 do Umowy (po podpisaniu umowy na dostawę materiałów)</w:t>
      </w:r>
      <w:r w:rsidDel="00000000" w:rsidR="00000000" w:rsidRPr="00000000">
        <w:rPr>
          <w:rtl w:val="0"/>
        </w:rPr>
      </w:r>
    </w:p>
    <w:p w:rsidR="00000000" w:rsidDel="00000000" w:rsidP="00000000" w:rsidRDefault="00000000" w:rsidRPr="00000000" w14:paraId="00000092">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42ddq1a" w:id="70"/>
      <w:bookmarkEnd w:id="70"/>
      <w:r w:rsidDel="00000000" w:rsidR="00000000" w:rsidRPr="00000000">
        <w:rPr>
          <w:rFonts w:ascii="Calibri" w:cs="Calibri" w:eastAsia="Calibri" w:hAnsi="Calibri"/>
          <w:color w:val="000000"/>
          <w:sz w:val="22"/>
          <w:szCs w:val="22"/>
          <w:rtl w:val="0"/>
        </w:rPr>
        <w:t xml:space="preserve">oceny jakości wody po płukaniu w przypadku podjęcia decyzji przez danego inspektora nadzoru z ramienia</w:t>
      </w:r>
      <w:r w:rsidDel="00000000" w:rsidR="00000000" w:rsidRPr="00000000">
        <w:rPr>
          <w:rFonts w:ascii="Calibri" w:cs="Calibri" w:eastAsia="Calibri" w:hAnsi="Calibri"/>
          <w:sz w:val="22"/>
          <w:szCs w:val="22"/>
          <w:rtl w:val="0"/>
        </w:rPr>
        <w:t xml:space="preserve"> Zamawiającego</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93">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hio093" w:id="71"/>
      <w:bookmarkEnd w:id="71"/>
      <w:r w:rsidDel="00000000" w:rsidR="00000000" w:rsidRPr="00000000">
        <w:rPr>
          <w:rFonts w:ascii="Calibri" w:cs="Calibri" w:eastAsia="Calibri" w:hAnsi="Calibri"/>
          <w:color w:val="000000"/>
          <w:sz w:val="22"/>
          <w:szCs w:val="22"/>
          <w:rtl w:val="0"/>
        </w:rPr>
        <w:t xml:space="preserve">wykonania badania stopnia zagęszczenia gruntu,</w:t>
      </w:r>
    </w:p>
    <w:p w:rsidR="00000000" w:rsidDel="00000000" w:rsidP="00000000" w:rsidRDefault="00000000" w:rsidRPr="00000000" w14:paraId="00000094">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wnyagw" w:id="72"/>
      <w:bookmarkEnd w:id="72"/>
      <w:r w:rsidDel="00000000" w:rsidR="00000000" w:rsidRPr="00000000">
        <w:rPr>
          <w:rFonts w:ascii="Calibri" w:cs="Calibri" w:eastAsia="Calibri" w:hAnsi="Calibri"/>
          <w:color w:val="000000"/>
          <w:sz w:val="22"/>
          <w:szCs w:val="22"/>
          <w:rtl w:val="0"/>
        </w:rPr>
        <w:t xml:space="preserve">zapewnienia pełnej obsługi geodezyjnej wraz z inwentaryzacją powykonawczą, </w:t>
      </w:r>
    </w:p>
    <w:p w:rsidR="00000000" w:rsidDel="00000000" w:rsidP="00000000" w:rsidRDefault="00000000" w:rsidRPr="00000000" w14:paraId="00000095">
      <w:pPr>
        <w:numPr>
          <w:ilvl w:val="0"/>
          <w:numId w:val="34"/>
        </w:num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3gnlt4p" w:id="73"/>
      <w:bookmarkEnd w:id="73"/>
      <w:r w:rsidDel="00000000" w:rsidR="00000000" w:rsidRPr="00000000">
        <w:rPr>
          <w:rFonts w:ascii="Calibri" w:cs="Calibri" w:eastAsia="Calibri" w:hAnsi="Calibri"/>
          <w:color w:val="000000"/>
          <w:sz w:val="22"/>
          <w:szCs w:val="22"/>
          <w:rtl w:val="0"/>
        </w:rPr>
        <w:t xml:space="preserve">w ramach inwentaryzacji sieci ciepłowniczej Wykonawca jest zobowiązany do dostarczenia w formie elektronicznej na płycie CD zgodnie z Wymaganiami technicznymi na dokumentację geodezyjną stanowiącymi załącznik nr 1 do specyfikacji : </w:t>
      </w:r>
    </w:p>
    <w:p w:rsidR="00000000" w:rsidDel="00000000" w:rsidP="00000000" w:rsidRDefault="00000000" w:rsidRPr="00000000" w14:paraId="00000096">
      <w:pPr>
        <w:numPr>
          <w:ilvl w:val="0"/>
          <w:numId w:val="2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vsw3ci" w:id="74"/>
      <w:bookmarkEnd w:id="74"/>
      <w:r w:rsidDel="00000000" w:rsidR="00000000" w:rsidRPr="00000000">
        <w:rPr>
          <w:rFonts w:ascii="Calibri" w:cs="Calibri" w:eastAsia="Calibri" w:hAnsi="Calibri"/>
          <w:color w:val="000000"/>
          <w:sz w:val="22"/>
          <w:szCs w:val="22"/>
          <w:rtl w:val="0"/>
        </w:rPr>
        <w:t xml:space="preserve"> Wektorowy przebieg zainwentaryzowanej sieci cieplnej we współrzędnych  Warszawa 25 AUTOCAD DWG (wersja 2010) z oznaczeniem poszczególnych punktów charakterystycznych (załamania, studzienki, odgałęzienia itd.),</w:t>
      </w:r>
    </w:p>
    <w:p w:rsidR="00000000" w:rsidDel="00000000" w:rsidP="00000000" w:rsidRDefault="00000000" w:rsidRPr="00000000" w14:paraId="00000097">
      <w:pPr>
        <w:numPr>
          <w:ilvl w:val="0"/>
          <w:numId w:val="2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fsjm0b" w:id="75"/>
      <w:bookmarkEnd w:id="75"/>
      <w:r w:rsidDel="00000000" w:rsidR="00000000" w:rsidRPr="00000000">
        <w:rPr>
          <w:rFonts w:ascii="Calibri" w:cs="Calibri" w:eastAsia="Calibri" w:hAnsi="Calibri"/>
          <w:color w:val="000000"/>
          <w:sz w:val="22"/>
          <w:szCs w:val="22"/>
          <w:rtl w:val="0"/>
        </w:rPr>
        <w:t xml:space="preserve"> wykaz zinwentaryzowanych punktów jw. z podaniem współrzędnych XYH-plik tekstowy,</w:t>
      </w:r>
    </w:p>
    <w:p w:rsidR="00000000" w:rsidDel="00000000" w:rsidP="00000000" w:rsidRDefault="00000000" w:rsidRPr="00000000" w14:paraId="00000098">
      <w:pPr>
        <w:numPr>
          <w:ilvl w:val="0"/>
          <w:numId w:val="34"/>
        </w:num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2uxtw84" w:id="76"/>
      <w:bookmarkEnd w:id="76"/>
      <w:r w:rsidDel="00000000" w:rsidR="00000000" w:rsidRPr="00000000">
        <w:rPr>
          <w:rFonts w:ascii="Calibri" w:cs="Calibri" w:eastAsia="Calibri" w:hAnsi="Calibri"/>
          <w:color w:val="000000"/>
          <w:sz w:val="22"/>
          <w:szCs w:val="22"/>
          <w:rtl w:val="0"/>
        </w:rPr>
        <w:t xml:space="preserve">Wykonawca ma obowiązek uzyskać potwierdzenie na mapie wniesienie zmian do zasobów państwowych i przekazać Zamawiającemu,</w:t>
      </w:r>
    </w:p>
    <w:p w:rsidR="00000000" w:rsidDel="00000000" w:rsidP="00000000" w:rsidRDefault="00000000" w:rsidRPr="00000000" w14:paraId="00000099">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a346fx" w:id="77"/>
      <w:bookmarkEnd w:id="77"/>
      <w:r w:rsidDel="00000000" w:rsidR="00000000" w:rsidRPr="00000000">
        <w:rPr>
          <w:rFonts w:ascii="Calibri" w:cs="Calibri" w:eastAsia="Calibri" w:hAnsi="Calibri"/>
          <w:color w:val="000000"/>
          <w:sz w:val="22"/>
          <w:szCs w:val="22"/>
          <w:rtl w:val="0"/>
        </w:rPr>
        <w:t xml:space="preserve">odwodnienia i nawodnienia sieci ciepłowniczej, </w:t>
      </w:r>
      <w:r w:rsidDel="00000000" w:rsidR="00000000" w:rsidRPr="00000000">
        <w:rPr>
          <w:rFonts w:ascii="Calibri" w:cs="Calibri" w:eastAsia="Calibri" w:hAnsi="Calibri"/>
          <w:b w:val="1"/>
          <w:color w:val="000000"/>
          <w:sz w:val="22"/>
          <w:szCs w:val="22"/>
          <w:rtl w:val="0"/>
        </w:rPr>
        <w:t xml:space="preserve">opłaty z tego tytułu ponosi Wykonawca. </w:t>
      </w:r>
      <w:r w:rsidDel="00000000" w:rsidR="00000000" w:rsidRPr="00000000">
        <w:rPr>
          <w:rFonts w:ascii="Calibri" w:cs="Calibri" w:eastAsia="Calibri" w:hAnsi="Calibri"/>
          <w:b w:val="1"/>
          <w:color w:val="222222"/>
          <w:sz w:val="22"/>
          <w:szCs w:val="22"/>
          <w:rtl w:val="0"/>
        </w:rPr>
        <w:t xml:space="preserve">Zamawiający informuje, że </w:t>
      </w:r>
      <w:r w:rsidDel="00000000" w:rsidR="00000000" w:rsidRPr="00000000">
        <w:rPr>
          <w:rFonts w:ascii="Calibri" w:cs="Calibri" w:eastAsia="Calibri" w:hAnsi="Calibri"/>
          <w:b w:val="1"/>
          <w:sz w:val="22"/>
          <w:szCs w:val="22"/>
          <w:shd w:fill="fdfdfd" w:val="clear"/>
          <w:rtl w:val="0"/>
        </w:rPr>
        <w:t xml:space="preserve">koszt jednorazowego odwodnienia i nawodnienia sieci ciepłowniczej wynosi </w:t>
      </w:r>
      <w:r w:rsidDel="00000000" w:rsidR="00000000" w:rsidRPr="00000000">
        <w:rPr>
          <w:rFonts w:ascii="Calibri" w:cs="Calibri" w:eastAsia="Calibri" w:hAnsi="Calibri"/>
          <w:b w:val="1"/>
          <w:sz w:val="22"/>
          <w:szCs w:val="22"/>
          <w:rtl w:val="0"/>
        </w:rPr>
        <w:t xml:space="preserve">około 1 400,00</w:t>
      </w:r>
      <w:r w:rsidDel="00000000" w:rsidR="00000000" w:rsidRPr="00000000">
        <w:rPr>
          <w:rFonts w:ascii="Calibri" w:cs="Calibri" w:eastAsia="Calibri" w:hAnsi="Calibri"/>
          <w:b w:val="1"/>
          <w:sz w:val="22"/>
          <w:szCs w:val="22"/>
          <w:shd w:fill="fdfdfd" w:val="clear"/>
          <w:rtl w:val="0"/>
        </w:rPr>
        <w:t xml:space="preserve"> zł netto. Całkowita kwota jest zależna od tego, ile Wykonawca zaplanuje przełączeń sieci ciepłowniczej.</w:t>
      </w:r>
      <w:r w:rsidDel="00000000" w:rsidR="00000000" w:rsidRPr="00000000">
        <w:rPr>
          <w:rtl w:val="0"/>
        </w:rPr>
      </w:r>
    </w:p>
    <w:p w:rsidR="00000000" w:rsidDel="00000000" w:rsidP="00000000" w:rsidRDefault="00000000" w:rsidRPr="00000000" w14:paraId="0000009A">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u2rp3q" w:id="78"/>
      <w:bookmarkEnd w:id="78"/>
      <w:r w:rsidDel="00000000" w:rsidR="00000000" w:rsidRPr="00000000">
        <w:rPr>
          <w:rFonts w:ascii="Calibri" w:cs="Calibri" w:eastAsia="Calibri" w:hAnsi="Calibri"/>
          <w:color w:val="000000"/>
          <w:sz w:val="22"/>
          <w:szCs w:val="22"/>
          <w:rtl w:val="0"/>
        </w:rPr>
        <w:t xml:space="preserve">przeprowadzenia prób i odbiorów oraz uruchomienie sieci ciepłowniczej,</w:t>
      </w:r>
    </w:p>
    <w:p w:rsidR="00000000" w:rsidDel="00000000" w:rsidP="00000000" w:rsidRDefault="00000000" w:rsidRPr="00000000" w14:paraId="0000009B">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981zbj" w:id="79"/>
      <w:bookmarkEnd w:id="79"/>
      <w:r w:rsidDel="00000000" w:rsidR="00000000" w:rsidRPr="00000000">
        <w:rPr>
          <w:rFonts w:ascii="Calibri" w:cs="Calibri" w:eastAsia="Calibri" w:hAnsi="Calibri"/>
          <w:color w:val="000000"/>
          <w:sz w:val="22"/>
          <w:szCs w:val="22"/>
          <w:rtl w:val="0"/>
        </w:rPr>
        <w:t xml:space="preserve">zapewnienia przez kierownika budowy wykonania dokumentacji powykonawczej z naniesionymi przez projektanta zmianami w toku realizacji przedmiotu Umowy, potwierdzonymi przez danego inspektora nadzoru z ramienia Zamawiającego,</w:t>
      </w:r>
    </w:p>
    <w:p w:rsidR="00000000" w:rsidDel="00000000" w:rsidP="00000000" w:rsidRDefault="00000000" w:rsidRPr="00000000" w14:paraId="0000009C">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dc9jc" w:id="80"/>
      <w:bookmarkEnd w:id="80"/>
      <w:r w:rsidDel="00000000" w:rsidR="00000000" w:rsidRPr="00000000">
        <w:rPr>
          <w:rFonts w:ascii="Calibri" w:cs="Calibri" w:eastAsia="Calibri" w:hAnsi="Calibri"/>
          <w:color w:val="000000"/>
          <w:sz w:val="22"/>
          <w:szCs w:val="22"/>
          <w:rtl w:val="0"/>
        </w:rPr>
        <w:t xml:space="preserve">dostarczenia wersji elektronicznej na płycie CD dokumentacji powykonawczej (skan dokumentacji zatwierdzonej przez Inspektora), </w:t>
      </w:r>
    </w:p>
    <w:p w:rsidR="00000000" w:rsidDel="00000000" w:rsidP="00000000" w:rsidRDefault="00000000" w:rsidRPr="00000000" w14:paraId="0000009D">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8czs75" w:id="81"/>
      <w:bookmarkEnd w:id="81"/>
      <w:r w:rsidDel="00000000" w:rsidR="00000000" w:rsidRPr="00000000">
        <w:rPr>
          <w:rFonts w:ascii="Calibri" w:cs="Calibri" w:eastAsia="Calibri" w:hAnsi="Calibri"/>
          <w:color w:val="000000"/>
          <w:sz w:val="22"/>
          <w:szCs w:val="22"/>
          <w:rtl w:val="0"/>
        </w:rPr>
        <w:t xml:space="preserve">zabezpieczenia drzew i krzewów w pasie frontu robót w oparciu o inwentaryzację zieleni i gospodarkę drzewostanem i wymaganiami właściciela, zarządców lub administratorów nieruchomościami,</w:t>
      </w:r>
    </w:p>
    <w:p w:rsidR="00000000" w:rsidDel="00000000" w:rsidP="00000000" w:rsidRDefault="00000000" w:rsidRPr="00000000" w14:paraId="0000009E">
      <w:pPr>
        <w:numPr>
          <w:ilvl w:val="0"/>
          <w:numId w:val="2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1nia2ey" w:id="82"/>
      <w:bookmarkEnd w:id="82"/>
      <w:r w:rsidDel="00000000" w:rsidR="00000000" w:rsidRPr="00000000">
        <w:rPr>
          <w:rFonts w:ascii="Calibri" w:cs="Calibri" w:eastAsia="Calibri" w:hAnsi="Calibri"/>
          <w:color w:val="000000"/>
          <w:sz w:val="22"/>
          <w:szCs w:val="22"/>
          <w:rtl w:val="0"/>
        </w:rPr>
        <w:t xml:space="preserve">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rsidR="00000000" w:rsidDel="00000000" w:rsidP="00000000" w:rsidRDefault="00000000" w:rsidRPr="00000000" w14:paraId="0000009F">
      <w:pPr>
        <w:numPr>
          <w:ilvl w:val="0"/>
          <w:numId w:val="2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b w:val="1"/>
          <w:color w:val="000000"/>
          <w:sz w:val="22"/>
          <w:szCs w:val="22"/>
          <w:u w:val="single"/>
        </w:rPr>
      </w:pPr>
      <w:bookmarkStart w:colFirst="0" w:colLast="0" w:name="_heading=h.47hxl2r" w:id="83"/>
      <w:bookmarkEnd w:id="83"/>
      <w:r w:rsidDel="00000000" w:rsidR="00000000" w:rsidRPr="00000000">
        <w:rPr>
          <w:rFonts w:ascii="Calibri" w:cs="Calibri" w:eastAsia="Calibri" w:hAnsi="Calibri"/>
          <w:b w:val="1"/>
          <w:color w:val="000000"/>
          <w:sz w:val="22"/>
          <w:szCs w:val="22"/>
          <w:u w:val="single"/>
          <w:rtl w:val="0"/>
        </w:rPr>
        <w:t xml:space="preserve">podpisania w imieniu Zamawiającego umowy dzierżawy terenu na potrzeby likwidacji odcinka zewnętrznej instalacji odbiorczej pomiędzy budynkami Schroegera 91 a 89,</w:t>
      </w:r>
    </w:p>
    <w:p w:rsidR="00000000" w:rsidDel="00000000" w:rsidP="00000000" w:rsidRDefault="00000000" w:rsidRPr="00000000" w14:paraId="000000A0">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mn7vak" w:id="84"/>
      <w:bookmarkEnd w:id="84"/>
      <w:r w:rsidDel="00000000" w:rsidR="00000000" w:rsidRPr="00000000">
        <w:rPr>
          <w:rFonts w:ascii="Calibri" w:cs="Calibri" w:eastAsia="Calibri" w:hAnsi="Calibri"/>
          <w:color w:val="000000"/>
          <w:sz w:val="22"/>
          <w:szCs w:val="22"/>
          <w:rtl w:val="0"/>
        </w:rPr>
        <w:t xml:space="preserve">dołożenia najwyższej staranności w przestrzeganiu przepisów BHP i ppoż. oraz zabezpieczenia i utrzymania porządku na terenie robót oraz terenie przyległym,</w:t>
      </w:r>
    </w:p>
    <w:p w:rsidR="00000000" w:rsidDel="00000000" w:rsidP="00000000" w:rsidRDefault="00000000" w:rsidRPr="00000000" w14:paraId="000000A1">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1si5id" w:id="85"/>
      <w:bookmarkEnd w:id="85"/>
      <w:r w:rsidDel="00000000" w:rsidR="00000000" w:rsidRPr="00000000">
        <w:rPr>
          <w:rFonts w:ascii="Calibri" w:cs="Calibri" w:eastAsia="Calibri" w:hAnsi="Calibri"/>
          <w:color w:val="000000"/>
          <w:sz w:val="22"/>
          <w:szCs w:val="22"/>
          <w:rtl w:val="0"/>
        </w:rPr>
        <w:t xml:space="preserve">przeprowadzenia wszelkich robót zgodnie z zasadami określonymi w dokumentacji projektowej i formalno-prawnej,</w:t>
      </w:r>
    </w:p>
    <w:p w:rsidR="00000000" w:rsidDel="00000000" w:rsidP="00000000" w:rsidRDefault="00000000" w:rsidRPr="00000000" w14:paraId="000000A2">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ls5o66" w:id="86"/>
      <w:bookmarkEnd w:id="86"/>
      <w:r w:rsidDel="00000000" w:rsidR="00000000" w:rsidRPr="00000000">
        <w:rPr>
          <w:rFonts w:ascii="Calibri" w:cs="Calibri" w:eastAsia="Calibri" w:hAnsi="Calibri"/>
          <w:color w:val="000000"/>
          <w:sz w:val="22"/>
          <w:szCs w:val="22"/>
          <w:rtl w:val="0"/>
        </w:rPr>
        <w:t xml:space="preserve">uporządkowania terenu budowy, renowacji terenu i przekazania terenu właścicielom,</w:t>
      </w:r>
    </w:p>
    <w:p w:rsidR="00000000" w:rsidDel="00000000" w:rsidP="00000000" w:rsidRDefault="00000000" w:rsidRPr="00000000" w14:paraId="000000A3">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0xfydz" w:id="87"/>
      <w:bookmarkEnd w:id="87"/>
      <w:r w:rsidDel="00000000" w:rsidR="00000000" w:rsidRPr="00000000">
        <w:rPr>
          <w:rFonts w:ascii="Calibri" w:cs="Calibri" w:eastAsia="Calibri" w:hAnsi="Calibri"/>
          <w:color w:val="000000"/>
          <w:sz w:val="22"/>
          <w:szCs w:val="22"/>
          <w:rtl w:val="0"/>
        </w:rPr>
        <w:t xml:space="preserve">odtworzenia nawierzchni do stanu pierwotnego lub wynikającego z uzgodnień</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rsidR="00000000" w:rsidDel="00000000" w:rsidP="00000000" w:rsidRDefault="00000000" w:rsidRPr="00000000" w14:paraId="000000A4">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kx3h1s" w:id="88"/>
      <w:bookmarkEnd w:id="88"/>
      <w:r w:rsidDel="00000000" w:rsidR="00000000" w:rsidRPr="00000000">
        <w:rPr>
          <w:rFonts w:ascii="Calibri" w:cs="Calibri" w:eastAsia="Calibri" w:hAnsi="Calibri"/>
          <w:color w:val="000000"/>
          <w:sz w:val="22"/>
          <w:szCs w:val="22"/>
          <w:rtl w:val="0"/>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7">
        <w:r w:rsidDel="00000000" w:rsidR="00000000" w:rsidRPr="00000000">
          <w:rPr>
            <w:rFonts w:ascii="Calibri" w:cs="Calibri" w:eastAsia="Calibri" w:hAnsi="Calibri"/>
            <w:color w:val="000000"/>
            <w:sz w:val="22"/>
            <w:szCs w:val="22"/>
            <w:rtl w:val="0"/>
          </w:rPr>
          <w:t xml:space="preserve">(Dz. U. 2003 r., Nr 120, poz. 1126 z późn. zm.)</w:t>
        </w:r>
      </w:hyperlink>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5">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2dr9l" w:id="89"/>
      <w:bookmarkEnd w:id="89"/>
      <w:r w:rsidDel="00000000" w:rsidR="00000000" w:rsidRPr="00000000">
        <w:rPr>
          <w:rFonts w:ascii="Calibri" w:cs="Calibri" w:eastAsia="Calibri" w:hAnsi="Calibri"/>
          <w:color w:val="000000"/>
          <w:sz w:val="22"/>
          <w:szCs w:val="22"/>
          <w:rtl w:val="0"/>
        </w:rPr>
        <w:t xml:space="preserve">opracowanie Instrukcji Bezpiecznego Wykonywania Robót zgodnie z Rozporządzeniem Ministra Infrastruktury z dnia 6 lutego 2003 r. w sprawie bezpieczeństwa i higieny pracy podczas wykonywania robót budowlanych,</w:t>
      </w:r>
    </w:p>
    <w:p w:rsidR="00000000" w:rsidDel="00000000" w:rsidP="00000000" w:rsidRDefault="00000000" w:rsidRPr="00000000" w14:paraId="000000A6">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f7o1he" w:id="93"/>
      <w:bookmarkEnd w:id="93"/>
      <w:r w:rsidDel="00000000" w:rsidR="00000000" w:rsidRPr="00000000">
        <w:rPr>
          <w:rFonts w:ascii="Calibri" w:cs="Calibri" w:eastAsia="Calibri" w:hAnsi="Calibri"/>
          <w:color w:val="000000"/>
          <w:sz w:val="22"/>
          <w:szCs w:val="22"/>
          <w:rtl w:val="0"/>
        </w:rPr>
        <w:t xml:space="preserve">obowiązku uczestniczenia w spotkaniach branżowych zwoływanych przez</w:t>
      </w:r>
      <w:bookmarkStart w:colFirst="0" w:colLast="0" w:name="bookmark=id.2et92p0" w:id="90"/>
      <w:bookmarkEnd w:id="90"/>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Zamawiającego</w:t>
      </w:r>
      <w:r w:rsidDel="00000000" w:rsidR="00000000" w:rsidRPr="00000000">
        <w:rPr>
          <w:rFonts w:ascii="Calibri" w:cs="Calibri" w:eastAsia="Calibri" w:hAnsi="Calibri"/>
          <w:color w:val="000000"/>
          <w:sz w:val="22"/>
          <w:szCs w:val="22"/>
          <w:rtl w:val="0"/>
        </w:rPr>
        <w:t xml:space="preserve"> w  siedzibie Zamawiającego</w:t>
      </w:r>
      <w:bookmarkStart w:colFirst="0" w:colLast="0" w:name="bookmark=id.tyjcwt" w:id="91"/>
      <w:bookmarkEnd w:id="91"/>
      <w:r w:rsidDel="00000000" w:rsidR="00000000" w:rsidRPr="00000000">
        <w:rPr>
          <w:rFonts w:ascii="Calibri" w:cs="Calibri" w:eastAsia="Calibri" w:hAnsi="Calibri"/>
          <w:color w:val="000000"/>
          <w:sz w:val="22"/>
          <w:szCs w:val="22"/>
          <w:rtl w:val="0"/>
        </w:rPr>
        <w:t xml:space="preserve"> mieszczącej się przy ul. S. Batoreg</w:t>
      </w:r>
      <w:bookmarkStart w:colFirst="0" w:colLast="0" w:name="bookmark=id.3dy6vkm" w:id="92"/>
      <w:bookmarkEnd w:id="92"/>
      <w:r w:rsidDel="00000000" w:rsidR="00000000" w:rsidRPr="00000000">
        <w:rPr>
          <w:rFonts w:ascii="Calibri" w:cs="Calibri" w:eastAsia="Calibri" w:hAnsi="Calibri"/>
          <w:color w:val="000000"/>
          <w:sz w:val="22"/>
          <w:szCs w:val="22"/>
          <w:rtl w:val="0"/>
        </w:rPr>
        <w:t xml:space="preserve">o 2 w Warszawie, nie częściej niż raz na tydzień. Wykonawca zostanie powiadomiony o potrzebie danego spotkania z wyprzedzeniem 2 dni roboczych,</w:t>
      </w:r>
    </w:p>
    <w:p w:rsidR="00000000" w:rsidDel="00000000" w:rsidP="00000000" w:rsidRDefault="00000000" w:rsidRPr="00000000" w14:paraId="000000A7">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7bk57" w:id="94"/>
      <w:bookmarkEnd w:id="94"/>
      <w:r w:rsidDel="00000000" w:rsidR="00000000" w:rsidRPr="00000000">
        <w:rPr>
          <w:rFonts w:ascii="Calibri" w:cs="Calibri" w:eastAsia="Calibri" w:hAnsi="Calibri"/>
          <w:color w:val="000000"/>
          <w:sz w:val="22"/>
          <w:szCs w:val="22"/>
          <w:rtl w:val="0"/>
        </w:rPr>
        <w:t xml:space="preserve">wykonania robót demontażowych wraz z przywróceniem terenu do stanu pierwotnego,</w:t>
      </w:r>
    </w:p>
    <w:p w:rsidR="00000000" w:rsidDel="00000000" w:rsidP="00000000" w:rsidRDefault="00000000" w:rsidRPr="00000000" w14:paraId="000000A8">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eclud0" w:id="95"/>
      <w:bookmarkEnd w:id="95"/>
      <w:r w:rsidDel="00000000" w:rsidR="00000000" w:rsidRPr="00000000">
        <w:rPr>
          <w:rFonts w:ascii="Calibri" w:cs="Calibri" w:eastAsia="Calibri" w:hAnsi="Calibri"/>
          <w:color w:val="000000"/>
          <w:sz w:val="22"/>
          <w:szCs w:val="22"/>
          <w:rtl w:val="0"/>
        </w:rPr>
        <w:t xml:space="preserve">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rsidR="00000000" w:rsidDel="00000000" w:rsidP="00000000" w:rsidRDefault="00000000" w:rsidRPr="00000000" w14:paraId="000000A9">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thw4kt" w:id="96"/>
      <w:bookmarkEnd w:id="96"/>
      <w:r w:rsidDel="00000000" w:rsidR="00000000" w:rsidRPr="00000000">
        <w:rPr>
          <w:rFonts w:ascii="Calibri" w:cs="Calibri" w:eastAsia="Calibri" w:hAnsi="Calibri"/>
          <w:color w:val="000000"/>
          <w:sz w:val="22"/>
          <w:szCs w:val="22"/>
          <w:rtl w:val="0"/>
        </w:rPr>
        <w:t xml:space="preserve">dokonanie wszelkich wymaganych Ustawą Prawo Budowlane czynności niezbędnych do oddania do użytku obiektu budowlanego, </w:t>
      </w:r>
    </w:p>
    <w:p w:rsidR="00000000" w:rsidDel="00000000" w:rsidP="00000000" w:rsidRDefault="00000000" w:rsidRPr="00000000" w14:paraId="000000AA">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dhjn8m" w:id="97"/>
      <w:bookmarkEnd w:id="97"/>
      <w:r w:rsidDel="00000000" w:rsidR="00000000" w:rsidRPr="00000000">
        <w:rPr>
          <w:rFonts w:ascii="Calibri" w:cs="Calibri" w:eastAsia="Calibri" w:hAnsi="Calibri"/>
          <w:color w:val="000000"/>
          <w:sz w:val="22"/>
          <w:szCs w:val="22"/>
          <w:rtl w:val="0"/>
        </w:rPr>
        <w:t xml:space="preserve">przejęcie i odprowadzenie z terenu budowy wód opadowych, </w:t>
      </w:r>
    </w:p>
    <w:p w:rsidR="00000000" w:rsidDel="00000000" w:rsidP="00000000" w:rsidRDefault="00000000" w:rsidRPr="00000000" w14:paraId="000000AB">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smtxgf" w:id="98"/>
      <w:bookmarkEnd w:id="98"/>
      <w:r w:rsidDel="00000000" w:rsidR="00000000" w:rsidRPr="00000000">
        <w:rPr>
          <w:rFonts w:ascii="Calibri" w:cs="Calibri" w:eastAsia="Calibri" w:hAnsi="Calibri"/>
          <w:color w:val="000000"/>
          <w:sz w:val="22"/>
          <w:szCs w:val="22"/>
          <w:rtl w:val="0"/>
        </w:rPr>
        <w:t xml:space="preserve">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0AC">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cmhg48" w:id="99"/>
      <w:bookmarkEnd w:id="99"/>
      <w:r w:rsidDel="00000000" w:rsidR="00000000" w:rsidRPr="00000000">
        <w:rPr>
          <w:rFonts w:ascii="Calibri" w:cs="Calibri" w:eastAsia="Calibri" w:hAnsi="Calibri"/>
          <w:color w:val="000000"/>
          <w:sz w:val="22"/>
          <w:szCs w:val="22"/>
          <w:rtl w:val="0"/>
        </w:rPr>
        <w:t xml:space="preserve">Stosowanie się do Załącznika nr 4 do Umowy „</w:t>
      </w:r>
      <w:r w:rsidDel="00000000" w:rsidR="00000000" w:rsidRPr="00000000">
        <w:rPr>
          <w:rFonts w:ascii="Calibri" w:cs="Calibri" w:eastAsia="Calibri" w:hAnsi="Calibri"/>
          <w:i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1t3h5sf" w:id="100"/>
      <w:bookmarkEnd w:id="100"/>
      <w:r w:rsidDel="00000000" w:rsidR="00000000" w:rsidRPr="00000000">
        <w:rPr>
          <w:rtl w:val="0"/>
        </w:rPr>
      </w:r>
    </w:p>
    <w:p w:rsidR="00000000" w:rsidDel="00000000" w:rsidP="00000000" w:rsidRDefault="00000000" w:rsidRPr="00000000" w14:paraId="000000AE">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rrrqc1" w:id="101"/>
      <w:bookmarkEnd w:id="101"/>
      <w:r w:rsidDel="00000000" w:rsidR="00000000" w:rsidRPr="00000000">
        <w:rPr>
          <w:rFonts w:ascii="Calibri" w:cs="Calibri" w:eastAsia="Calibri" w:hAnsi="Calibri"/>
          <w:b w:val="1"/>
          <w:color w:val="000000"/>
          <w:rtl w:val="0"/>
        </w:rPr>
        <w:t xml:space="preserve">INFORMACJA O TERENIE BUDOWY</w:t>
      </w:r>
    </w:p>
    <w:p w:rsidR="00000000" w:rsidDel="00000000" w:rsidP="00000000" w:rsidRDefault="00000000" w:rsidRPr="00000000" w14:paraId="000000AF">
      <w:pPr>
        <w:spacing w:line="276" w:lineRule="auto"/>
        <w:ind w:left="0" w:hanging="2"/>
        <w:jc w:val="both"/>
        <w:rPr>
          <w:rFonts w:ascii="Calibri" w:cs="Calibri" w:eastAsia="Calibri" w:hAnsi="Calibri"/>
          <w:sz w:val="22"/>
          <w:szCs w:val="22"/>
        </w:rPr>
      </w:pPr>
      <w:bookmarkStart w:colFirst="0" w:colLast="0" w:name="_heading=h.3cqmetx" w:id="102"/>
      <w:bookmarkEnd w:id="102"/>
      <w:r w:rsidDel="00000000" w:rsidR="00000000" w:rsidRPr="00000000">
        <w:rPr>
          <w:rFonts w:ascii="Calibri" w:cs="Calibri" w:eastAsia="Calibri" w:hAnsi="Calibri"/>
          <w:sz w:val="22"/>
          <w:szCs w:val="22"/>
          <w:rtl w:val="0"/>
        </w:rPr>
        <w:t xml:space="preserve">Przewidziane do wykonania roboty znajdują się na działkach ewidencyjnych nr 3, 106/2, 25, 21 oraz 22 z obrębu 7-05-06 w Dzielnicy Bielany. </w:t>
      </w:r>
    </w:p>
    <w:p w:rsidR="00000000" w:rsidDel="00000000" w:rsidP="00000000" w:rsidRDefault="00000000" w:rsidRPr="00000000" w14:paraId="000000B0">
      <w:pPr>
        <w:spacing w:line="276" w:lineRule="auto"/>
        <w:ind w:left="0" w:hanging="2"/>
        <w:jc w:val="both"/>
        <w:rPr>
          <w:rFonts w:ascii="Calibri" w:cs="Calibri" w:eastAsia="Calibri" w:hAnsi="Calibri"/>
          <w:sz w:val="22"/>
          <w:szCs w:val="22"/>
        </w:rPr>
      </w:pPr>
      <w:bookmarkStart w:colFirst="0" w:colLast="0" w:name="_heading=h.1rvwp1q" w:id="103"/>
      <w:bookmarkEnd w:id="103"/>
      <w:r w:rsidDel="00000000" w:rsidR="00000000" w:rsidRPr="00000000">
        <w:rPr>
          <w:rFonts w:ascii="Calibri" w:cs="Calibri" w:eastAsia="Calibri" w:hAnsi="Calibri"/>
          <w:sz w:val="22"/>
          <w:szCs w:val="22"/>
          <w:rtl w:val="0"/>
        </w:rPr>
        <w:t xml:space="preserve">Przewidziana do budowy i przebudowy osiedlowa sieć ciepłownicza wraz z przyłączami zlokalizowana jest na terenie wewnątrzosiedlowym oraz w pasie drogowym ul. Skalbmierskiej.</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7whd9oyhparv" w:id="104"/>
      <w:bookmarkEnd w:id="104"/>
      <w:r w:rsidDel="00000000" w:rsidR="00000000" w:rsidRPr="00000000">
        <w:rPr>
          <w:rFonts w:ascii="Calibri" w:cs="Calibri" w:eastAsia="Calibri" w:hAnsi="Calibri"/>
          <w:color w:val="000000"/>
          <w:sz w:val="22"/>
          <w:szCs w:val="22"/>
          <w:rtl w:val="0"/>
        </w:rPr>
        <w:t xml:space="preserve">Rodzaj nawierzchni oraz pas frontu robót został opisany na profilu w Projekcie Technicznym.</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92vp8qm4pp" w:id="105"/>
      <w:bookmarkEnd w:id="105"/>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34og8" w:id="106"/>
      <w:bookmarkEnd w:id="106"/>
      <w:r w:rsidDel="00000000" w:rsidR="00000000" w:rsidRPr="00000000">
        <w:rPr>
          <w:rtl w:val="0"/>
        </w:rPr>
      </w:r>
    </w:p>
    <w:p w:rsidR="00000000" w:rsidDel="00000000" w:rsidP="00000000" w:rsidRDefault="00000000" w:rsidRPr="00000000" w14:paraId="000000B4">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3qwpj7n" w:id="107"/>
      <w:bookmarkEnd w:id="107"/>
      <w:r w:rsidDel="00000000" w:rsidR="00000000" w:rsidRPr="00000000">
        <w:rPr>
          <w:rFonts w:ascii="Calibri" w:cs="Calibri" w:eastAsia="Calibri" w:hAnsi="Calibri"/>
          <w:b w:val="1"/>
          <w:color w:val="000000"/>
          <w:rtl w:val="0"/>
        </w:rPr>
        <w:t xml:space="preserve">ORGANIZACJA ROBÓT BUDOWLANYCH</w:t>
      </w:r>
    </w:p>
    <w:p w:rsidR="00000000" w:rsidDel="00000000" w:rsidP="00000000" w:rsidRDefault="00000000" w:rsidRPr="00000000" w14:paraId="000000B5">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261ztfg" w:id="108"/>
      <w:bookmarkEnd w:id="108"/>
      <w:r w:rsidDel="00000000" w:rsidR="00000000" w:rsidRPr="00000000">
        <w:rPr>
          <w:rFonts w:ascii="Calibri" w:cs="Calibri" w:eastAsia="Calibri" w:hAnsi="Calibri"/>
          <w:color w:val="000000"/>
          <w:sz w:val="22"/>
          <w:szCs w:val="22"/>
          <w:rtl w:val="0"/>
        </w:rPr>
        <w:t xml:space="preserve">Wykonawca jest zobowiązany do zabezpieczenia w sposób jednolity terenu budowy w okresie trwania realizacji umowy, aż do zakończenia i odbioru końcowego robót,</w:t>
      </w:r>
    </w:p>
    <w:p w:rsidR="00000000" w:rsidDel="00000000" w:rsidP="00000000" w:rsidRDefault="00000000" w:rsidRPr="00000000" w14:paraId="000000B6">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l7a3n9" w:id="109"/>
      <w:bookmarkEnd w:id="109"/>
      <w:r w:rsidDel="00000000" w:rsidR="00000000" w:rsidRPr="00000000">
        <w:rPr>
          <w:rFonts w:ascii="Calibri" w:cs="Calibri" w:eastAsia="Calibri" w:hAnsi="Calibri"/>
          <w:color w:val="000000"/>
          <w:sz w:val="22"/>
          <w:szCs w:val="22"/>
          <w:rtl w:val="0"/>
        </w:rPr>
        <w:t xml:space="preserve">Fakt przystąpienia i prowadzenia robót Wykonawca obwieści publicznie w sposób uzgodniony z Zamawiającym. Obowiązek wywieszenia tablic informacyjnych i ostrzegawczych w miarę potrzeb podświetlanych spoczywa na Wykonawcy robót,</w:t>
      </w:r>
    </w:p>
    <w:p w:rsidR="00000000" w:rsidDel="00000000" w:rsidP="00000000" w:rsidRDefault="00000000" w:rsidRPr="00000000" w14:paraId="000000B7">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356xmb2" w:id="110"/>
      <w:bookmarkEnd w:id="110"/>
      <w:r w:rsidDel="00000000" w:rsidR="00000000" w:rsidRPr="00000000">
        <w:rPr>
          <w:rFonts w:ascii="Calibri" w:cs="Calibri" w:eastAsia="Calibri" w:hAnsi="Calibri"/>
          <w:color w:val="000000"/>
          <w:sz w:val="22"/>
          <w:szCs w:val="22"/>
          <w:rtl w:val="0"/>
        </w:rPr>
        <w:t xml:space="preserve">Wykonawca ponosi odpowiedzialność za dokładne wytyczenie w terenie i wyznaczenie wysokości wszystkich elementów robót określonymi w dokumentacji projektowej,</w:t>
      </w:r>
    </w:p>
    <w:p w:rsidR="00000000" w:rsidDel="00000000" w:rsidP="00000000" w:rsidRDefault="00000000" w:rsidRPr="00000000" w14:paraId="000000B8">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1kc7wiv" w:id="111"/>
      <w:bookmarkEnd w:id="111"/>
      <w:r w:rsidDel="00000000" w:rsidR="00000000" w:rsidRPr="00000000">
        <w:rPr>
          <w:rFonts w:ascii="Calibri" w:cs="Calibri" w:eastAsia="Calibri" w:hAnsi="Calibri"/>
          <w:color w:val="000000"/>
          <w:sz w:val="22"/>
          <w:szCs w:val="22"/>
          <w:rtl w:val="0"/>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rsidR="00000000" w:rsidDel="00000000" w:rsidP="00000000" w:rsidRDefault="00000000" w:rsidRPr="00000000" w14:paraId="000000B9">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44bvf6o" w:id="112"/>
      <w:bookmarkEnd w:id="112"/>
      <w:r w:rsidDel="00000000" w:rsidR="00000000" w:rsidRPr="00000000">
        <w:rPr>
          <w:rFonts w:ascii="Calibri" w:cs="Calibri" w:eastAsia="Calibri" w:hAnsi="Calibri"/>
          <w:color w:val="000000"/>
          <w:sz w:val="22"/>
          <w:szCs w:val="22"/>
          <w:rtl w:val="0"/>
        </w:rPr>
        <w:t xml:space="preserve">Po zakończeniu robót podstawowych Wykonawca przywróci istniejący stan nawierzchni oraz pomieszczenia wchodzące także w zakres robót towarzyszących i tymczasowych związanych z robotami podstawowymi budowy przewodów sieci ciepłowniczej,</w:t>
      </w:r>
    </w:p>
    <w:p w:rsidR="00000000" w:rsidDel="00000000" w:rsidP="00000000" w:rsidRDefault="00000000" w:rsidRPr="00000000" w14:paraId="000000BA">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2jh5peh" w:id="113"/>
      <w:bookmarkEnd w:id="113"/>
      <w:r w:rsidDel="00000000" w:rsidR="00000000" w:rsidRPr="00000000">
        <w:rPr>
          <w:rFonts w:ascii="Calibri" w:cs="Calibri" w:eastAsia="Calibri" w:hAnsi="Calibri"/>
          <w:color w:val="000000"/>
          <w:sz w:val="22"/>
          <w:szCs w:val="22"/>
          <w:rtl w:val="0"/>
        </w:rPr>
        <w:t xml:space="preserve">Podczas realizacji robót (od przyjęcia do przekazania placu budowy) Wykonawca jest odpowiedzialny za ochronę robót oraz mienia inwestora przekazanego razem z placem budowy, do momentu odbioru końcowego,</w:t>
      </w:r>
    </w:p>
    <w:p w:rsidR="00000000" w:rsidDel="00000000" w:rsidP="00000000" w:rsidRDefault="00000000" w:rsidRPr="00000000" w14:paraId="000000BB">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ymfzma" w:id="114"/>
      <w:bookmarkEnd w:id="114"/>
      <w:r w:rsidDel="00000000" w:rsidR="00000000" w:rsidRPr="00000000">
        <w:rPr>
          <w:rFonts w:ascii="Calibri" w:cs="Calibri" w:eastAsia="Calibri" w:hAnsi="Calibri"/>
          <w:color w:val="000000"/>
          <w:sz w:val="22"/>
          <w:szCs w:val="22"/>
          <w:rtl w:val="0"/>
        </w:rPr>
        <w:t xml:space="preserve">Zajęcia terenu zgodnie z pkt 16 ppkt 18-23 poniżej,</w:t>
      </w:r>
    </w:p>
    <w:p w:rsidR="00000000" w:rsidDel="00000000" w:rsidP="00000000" w:rsidRDefault="00000000" w:rsidRPr="00000000" w14:paraId="000000BC">
      <w:pPr>
        <w:numPr>
          <w:ilvl w:val="1"/>
          <w:numId w:val="23"/>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3im3ia3" w:id="115"/>
      <w:bookmarkEnd w:id="115"/>
      <w:r w:rsidDel="00000000" w:rsidR="00000000" w:rsidRPr="00000000">
        <w:rPr>
          <w:rFonts w:ascii="Calibri" w:cs="Calibri" w:eastAsia="Calibri" w:hAnsi="Calibri"/>
          <w:color w:val="000000"/>
          <w:sz w:val="22"/>
          <w:szCs w:val="22"/>
          <w:rtl w:val="0"/>
        </w:rPr>
        <w:t xml:space="preserve">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left" w:leader="none" w:pos="9212"/>
        </w:tabs>
        <w:spacing w:line="276" w:lineRule="auto"/>
        <w:ind w:left="0" w:hanging="2"/>
        <w:jc w:val="both"/>
        <w:rPr>
          <w:rFonts w:ascii="Calibri" w:cs="Calibri" w:eastAsia="Calibri" w:hAnsi="Calibri"/>
          <w:color w:val="000000"/>
          <w:sz w:val="22"/>
          <w:szCs w:val="22"/>
        </w:rPr>
      </w:pPr>
      <w:bookmarkStart w:colFirst="0" w:colLast="0" w:name="_heading=h.2s8eyo1" w:id="116"/>
      <w:bookmarkEnd w:id="116"/>
      <w:r w:rsidDel="00000000" w:rsidR="00000000" w:rsidRPr="00000000">
        <w:rPr>
          <w:rtl w:val="0"/>
        </w:rPr>
      </w:r>
    </w:p>
    <w:p w:rsidR="00000000" w:rsidDel="00000000" w:rsidP="00000000" w:rsidRDefault="00000000" w:rsidRPr="00000000" w14:paraId="000000BE">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xrdshw" w:id="117"/>
      <w:bookmarkEnd w:id="117"/>
      <w:r w:rsidDel="00000000" w:rsidR="00000000" w:rsidRPr="00000000">
        <w:rPr>
          <w:rFonts w:ascii="Calibri" w:cs="Calibri" w:eastAsia="Calibri" w:hAnsi="Calibri"/>
          <w:b w:val="1"/>
          <w:color w:val="000000"/>
          <w:rtl w:val="0"/>
        </w:rPr>
        <w:t xml:space="preserve">OCHRONA </w:t>
      </w:r>
      <w:r w:rsidDel="00000000" w:rsidR="00000000" w:rsidRPr="00000000">
        <w:rPr>
          <w:rFonts w:ascii="Calibri" w:cs="Calibri" w:eastAsia="Calibri" w:hAnsi="Calibri"/>
          <w:b w:val="1"/>
          <w:rtl w:val="0"/>
        </w:rPr>
        <w:t xml:space="preserve">WŁASNOŚCI</w:t>
      </w:r>
      <w:r w:rsidDel="00000000" w:rsidR="00000000" w:rsidRPr="00000000">
        <w:rPr>
          <w:rFonts w:ascii="Calibri" w:cs="Calibri" w:eastAsia="Calibri" w:hAnsi="Calibri"/>
          <w:b w:val="1"/>
          <w:color w:val="000000"/>
          <w:rtl w:val="0"/>
        </w:rPr>
        <w:t xml:space="preserve"> PUBLICZNEJ I PRYWATNEJ, ZABEZPIECZENIE INTERESÓW OSÓB TRZECICH</w:t>
      </w:r>
    </w:p>
    <w:p w:rsidR="00000000" w:rsidDel="00000000" w:rsidP="00000000" w:rsidRDefault="00000000" w:rsidRPr="00000000" w14:paraId="000000BF">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4hr1b5p" w:id="118"/>
      <w:bookmarkEnd w:id="118"/>
      <w:r w:rsidDel="00000000" w:rsidR="00000000" w:rsidRPr="00000000">
        <w:rPr>
          <w:rFonts w:ascii="Calibri" w:cs="Calibri" w:eastAsia="Calibri" w:hAnsi="Calibri"/>
          <w:color w:val="000000"/>
          <w:sz w:val="22"/>
          <w:szCs w:val="22"/>
          <w:rtl w:val="0"/>
        </w:rPr>
        <w:t xml:space="preserve">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rsidR="00000000" w:rsidDel="00000000" w:rsidP="00000000" w:rsidRDefault="00000000" w:rsidRPr="00000000" w14:paraId="000000C0">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2wwbldi" w:id="119"/>
      <w:bookmarkEnd w:id="119"/>
      <w:r w:rsidDel="00000000" w:rsidR="00000000" w:rsidRPr="00000000">
        <w:rPr>
          <w:rFonts w:ascii="Calibri" w:cs="Calibri" w:eastAsia="Calibri" w:hAnsi="Calibri"/>
          <w:color w:val="000000"/>
          <w:sz w:val="22"/>
          <w:szCs w:val="22"/>
          <w:rtl w:val="0"/>
        </w:rPr>
        <w:t xml:space="preserve">Jeśli nie dotrzymanie w/w wymagań spowoduje następstwa finansowe lub prawne to w całości obciążą one Wykonawcę,</w:t>
      </w:r>
    </w:p>
    <w:p w:rsidR="00000000" w:rsidDel="00000000" w:rsidP="00000000" w:rsidRDefault="00000000" w:rsidRPr="00000000" w14:paraId="000000C1">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1c1lvlb" w:id="120"/>
      <w:bookmarkEnd w:id="120"/>
      <w:r w:rsidDel="00000000" w:rsidR="00000000" w:rsidRPr="00000000">
        <w:rPr>
          <w:rFonts w:ascii="Calibri" w:cs="Calibri" w:eastAsia="Calibri" w:hAnsi="Calibri"/>
          <w:color w:val="000000"/>
          <w:sz w:val="22"/>
          <w:szCs w:val="22"/>
          <w:rtl w:val="0"/>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000000" w:rsidDel="00000000" w:rsidP="00000000" w:rsidRDefault="00000000" w:rsidRPr="00000000" w14:paraId="000000C2">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3w19e94" w:id="121"/>
      <w:bookmarkEnd w:id="121"/>
      <w:r w:rsidDel="00000000" w:rsidR="00000000" w:rsidRPr="00000000">
        <w:rPr>
          <w:rFonts w:ascii="Calibri" w:cs="Calibri" w:eastAsia="Calibri" w:hAnsi="Calibri"/>
          <w:color w:val="000000"/>
          <w:sz w:val="22"/>
          <w:szCs w:val="22"/>
          <w:rtl w:val="0"/>
        </w:rPr>
        <w:t xml:space="preserve">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rsidR="00000000" w:rsidDel="00000000" w:rsidP="00000000" w:rsidRDefault="00000000" w:rsidRPr="00000000" w14:paraId="000000C3">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2b6jogx" w:id="122"/>
      <w:bookmarkEnd w:id="122"/>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C4">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qbtyoq" w:id="123"/>
      <w:bookmarkEnd w:id="123"/>
      <w:r w:rsidDel="00000000" w:rsidR="00000000" w:rsidRPr="00000000">
        <w:rPr>
          <w:rFonts w:ascii="Calibri" w:cs="Calibri" w:eastAsia="Calibri" w:hAnsi="Calibri"/>
          <w:color w:val="000000"/>
          <w:sz w:val="22"/>
          <w:szCs w:val="22"/>
          <w:rtl w:val="0"/>
        </w:rPr>
        <w:t xml:space="preserve">Podczas realizacji robót musi być zapewniony ciągły dostęp komunikacyjny do dróg publicznych i zabezpieczony ruch pieszy w tym m.in. kładki i przejścia spełniające wymagania bhp,</w:t>
      </w:r>
    </w:p>
    <w:p w:rsidR="00000000" w:rsidDel="00000000" w:rsidP="00000000" w:rsidRDefault="00000000" w:rsidRPr="00000000" w14:paraId="000000C5">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3abhhcj" w:id="124"/>
      <w:bookmarkEnd w:id="124"/>
      <w:r w:rsidDel="00000000" w:rsidR="00000000" w:rsidRPr="00000000">
        <w:rPr>
          <w:rFonts w:ascii="Calibri" w:cs="Calibri" w:eastAsia="Calibri" w:hAnsi="Calibri"/>
          <w:color w:val="000000"/>
          <w:sz w:val="22"/>
          <w:szCs w:val="22"/>
          <w:rtl w:val="0"/>
        </w:rPr>
        <w:t xml:space="preserve">Wykonawca jest zobowiązany do utrzymywania w czystości ulic i ciągów komunikacyjnych przy placu budowy szczególnie w okresie wykopów jak i wywozu i przywozu urobku ziemnego,</w:t>
      </w:r>
    </w:p>
    <w:p w:rsidR="00000000" w:rsidDel="00000000" w:rsidP="00000000" w:rsidRDefault="00000000" w:rsidRPr="00000000" w14:paraId="000000C6">
      <w:pPr>
        <w:numPr>
          <w:ilvl w:val="2"/>
          <w:numId w:val="32"/>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1pgrrkc" w:id="125"/>
      <w:bookmarkEnd w:id="125"/>
      <w:r w:rsidDel="00000000" w:rsidR="00000000" w:rsidRPr="00000000">
        <w:rPr>
          <w:rFonts w:ascii="Calibri" w:cs="Calibri" w:eastAsia="Calibri" w:hAnsi="Calibri"/>
          <w:color w:val="000000"/>
          <w:sz w:val="22"/>
          <w:szCs w:val="22"/>
          <w:rtl w:val="0"/>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sz w:val="22"/>
          <w:szCs w:val="22"/>
        </w:rPr>
      </w:pPr>
      <w:bookmarkStart w:colFirst="0" w:colLast="0" w:name="_heading=h.t24qvmisn7ob" w:id="126"/>
      <w:bookmarkEnd w:id="126"/>
      <w:r w:rsidDel="00000000" w:rsidR="00000000" w:rsidRPr="00000000">
        <w:rPr>
          <w:rtl w:val="0"/>
        </w:rPr>
      </w:r>
    </w:p>
    <w:p w:rsidR="00000000" w:rsidDel="00000000" w:rsidP="00000000" w:rsidRDefault="00000000" w:rsidRPr="00000000" w14:paraId="000000C8">
      <w:pPr>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rPr>
      </w:pPr>
      <w:bookmarkStart w:colFirst="0" w:colLast="0" w:name="_heading=h.7j00cnvi7mb2" w:id="127"/>
      <w:bookmarkEnd w:id="127"/>
      <w:r w:rsidDel="00000000" w:rsidR="00000000" w:rsidRPr="00000000">
        <w:rPr>
          <w:rFonts w:ascii="Calibri" w:cs="Calibri" w:eastAsia="Calibri" w:hAnsi="Calibri"/>
          <w:b w:val="1"/>
          <w:color w:val="000000"/>
          <w:rtl w:val="0"/>
        </w:rPr>
        <w:t xml:space="preserve">OCHRONA ŚRODOWISKA W CZASIE WYKONYWANIA ROBÓT</w:t>
      </w:r>
      <w:r w:rsidDel="00000000" w:rsidR="00000000" w:rsidRPr="00000000">
        <w:rPr>
          <w:rtl w:val="0"/>
        </w:rPr>
      </w:r>
    </w:p>
    <w:p w:rsidR="00000000" w:rsidDel="00000000" w:rsidP="00000000" w:rsidRDefault="00000000" w:rsidRPr="00000000" w14:paraId="000000C9">
      <w:pPr>
        <w:numPr>
          <w:ilvl w:val="0"/>
          <w:numId w:val="4"/>
        </w:numPr>
        <w:spacing w:before="240"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 zachowaniem dbałości o przyrodę i bioróżnorodność m.in. wypełnić wymagania zawarte w decyzji o środowiskowych uwarunkowaniach w celu braku ingerencji w środowisko przyrodnicze:</w:t>
      </w:r>
    </w:p>
    <w:p w:rsidR="00000000" w:rsidDel="00000000" w:rsidP="00000000" w:rsidRDefault="00000000" w:rsidRPr="00000000" w14:paraId="000000CA">
      <w:pPr>
        <w:numPr>
          <w:ilvl w:val="0"/>
          <w:numId w:val="26"/>
        </w:numPr>
        <w:spacing w:line="276" w:lineRule="auto"/>
        <w:ind w:left="0" w:hanging="2"/>
        <w:jc w:val="both"/>
        <w:rPr>
          <w:rFonts w:ascii="Calibri" w:cs="Calibri" w:eastAsia="Calibri" w:hAnsi="Calibri"/>
          <w:color w:val="000000"/>
          <w:sz w:val="22"/>
          <w:szCs w:val="22"/>
        </w:rPr>
      </w:pPr>
      <w:bookmarkStart w:colFirst="0" w:colLast="0" w:name="_heading=h.6lmooxlmv2pu" w:id="128"/>
      <w:bookmarkEnd w:id="128"/>
      <w:r w:rsidDel="00000000" w:rsidR="00000000" w:rsidRPr="00000000">
        <w:rPr>
          <w:rFonts w:ascii="Calibri" w:cs="Calibri" w:eastAsia="Calibri" w:hAnsi="Calibri"/>
          <w:color w:val="000000"/>
          <w:sz w:val="22"/>
          <w:szCs w:val="22"/>
          <w:rtl w:val="0"/>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rsidR="00000000" w:rsidDel="00000000" w:rsidP="00000000" w:rsidRDefault="00000000" w:rsidRPr="00000000" w14:paraId="000000CB">
      <w:pPr>
        <w:numPr>
          <w:ilvl w:val="0"/>
          <w:numId w:val="26"/>
        </w:numPr>
        <w:spacing w:line="276" w:lineRule="auto"/>
        <w:ind w:left="0" w:hanging="2"/>
        <w:jc w:val="both"/>
        <w:rPr>
          <w:rFonts w:ascii="Calibri" w:cs="Calibri" w:eastAsia="Calibri" w:hAnsi="Calibri"/>
          <w:color w:val="000000"/>
          <w:sz w:val="22"/>
          <w:szCs w:val="22"/>
        </w:rPr>
      </w:pPr>
      <w:bookmarkStart w:colFirst="0" w:colLast="0" w:name="_heading=h.5v5jv0iot8i4" w:id="129"/>
      <w:bookmarkEnd w:id="129"/>
      <w:r w:rsidDel="00000000" w:rsidR="00000000" w:rsidRPr="00000000">
        <w:rPr>
          <w:rFonts w:ascii="Calibri" w:cs="Calibri" w:eastAsia="Calibri" w:hAnsi="Calibri"/>
          <w:color w:val="000000"/>
          <w:sz w:val="22"/>
          <w:szCs w:val="22"/>
          <w:rtl w:val="0"/>
        </w:rPr>
        <w:t xml:space="preserve">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rsidR="00000000" w:rsidDel="00000000" w:rsidP="00000000" w:rsidRDefault="00000000" w:rsidRPr="00000000" w14:paraId="000000CC">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p105ge1fwbs" w:id="130"/>
      <w:bookmarkEnd w:id="130"/>
      <w:r w:rsidDel="00000000" w:rsidR="00000000" w:rsidRPr="00000000">
        <w:rPr>
          <w:rFonts w:ascii="Calibri" w:cs="Calibri" w:eastAsia="Calibri" w:hAnsi="Calibri"/>
          <w:color w:val="000000"/>
          <w:sz w:val="22"/>
          <w:szCs w:val="22"/>
          <w:rtl w:val="0"/>
        </w:rPr>
        <w:t xml:space="preserve">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rsidR="00000000" w:rsidDel="00000000" w:rsidP="00000000" w:rsidRDefault="00000000" w:rsidRPr="00000000" w14:paraId="000000CD">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2ahxz5msshj" w:id="131"/>
      <w:bookmarkEnd w:id="131"/>
      <w:r w:rsidDel="00000000" w:rsidR="00000000" w:rsidRPr="00000000">
        <w:rPr>
          <w:rFonts w:ascii="Calibri" w:cs="Calibri" w:eastAsia="Calibri" w:hAnsi="Calibri"/>
          <w:color w:val="000000"/>
          <w:sz w:val="22"/>
          <w:szCs w:val="22"/>
          <w:rtl w:val="0"/>
        </w:rPr>
        <w:t xml:space="preserve">podczas prowadzenia prac należy zabezpieczyć wykopy w sposób uniemożliwiający wpadanie do nich zwierząt;</w:t>
      </w:r>
    </w:p>
    <w:p w:rsidR="00000000" w:rsidDel="00000000" w:rsidP="00000000" w:rsidRDefault="00000000" w:rsidRPr="00000000" w14:paraId="000000CE">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gqs4nh5glb" w:id="132"/>
      <w:bookmarkEnd w:id="132"/>
      <w:r w:rsidDel="00000000" w:rsidR="00000000" w:rsidRPr="00000000">
        <w:rPr>
          <w:rFonts w:ascii="Calibri" w:cs="Calibri" w:eastAsia="Calibri" w:hAnsi="Calibri"/>
          <w:color w:val="000000"/>
          <w:sz w:val="22"/>
          <w:szCs w:val="22"/>
          <w:rtl w:val="0"/>
        </w:rPr>
        <w:t xml:space="preserve">wycinkę drzew należy przeprowadzić poza okresem lęgowym ptaków (z pominięciem okresu od 1 marca do 15 września) lub w tym okresie pod nadzorem ornitologicznym, po wcześniejszej opinii ornitologicznej o braku lęgów;</w:t>
      </w:r>
    </w:p>
    <w:p w:rsidR="00000000" w:rsidDel="00000000" w:rsidP="00000000" w:rsidRDefault="00000000" w:rsidRPr="00000000" w14:paraId="000000CF">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w89m0biazbj" w:id="133"/>
      <w:bookmarkEnd w:id="133"/>
      <w:r w:rsidDel="00000000" w:rsidR="00000000" w:rsidRPr="00000000">
        <w:rPr>
          <w:rFonts w:ascii="Calibri" w:cs="Calibri" w:eastAsia="Calibri" w:hAnsi="Calibri"/>
          <w:color w:val="000000"/>
          <w:sz w:val="22"/>
          <w:szCs w:val="22"/>
          <w:rtl w:val="0"/>
        </w:rPr>
        <w:t xml:space="preserve">należy przestrzegać odpowiedniej i terminowej konserwacji maszyn, co zapobiega wyciekom paliw, olejów lub innych płynów eksploatacyjnych, a tym samym zapobiega przedostaniu się ich do gleby lub wód podziemnych;</w:t>
      </w:r>
    </w:p>
    <w:p w:rsidR="00000000" w:rsidDel="00000000" w:rsidP="00000000" w:rsidRDefault="00000000" w:rsidRPr="00000000" w14:paraId="000000D0">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dy8lbxpot6b" w:id="134"/>
      <w:bookmarkEnd w:id="134"/>
      <w:r w:rsidDel="00000000" w:rsidR="00000000" w:rsidRPr="00000000">
        <w:rPr>
          <w:rFonts w:ascii="Calibri" w:cs="Calibri" w:eastAsia="Calibri" w:hAnsi="Calibri"/>
          <w:color w:val="000000"/>
          <w:sz w:val="22"/>
          <w:szCs w:val="22"/>
          <w:rtl w:val="0"/>
        </w:rPr>
        <w:t xml:space="preserve">należy zabezpieczyć zaplecze budowy, a w szczególności miejsca postoju pojazdów i maszyn, przed przedostawaniem się substancji ropopochodnych do gruntu i wód;</w:t>
      </w:r>
    </w:p>
    <w:p w:rsidR="00000000" w:rsidDel="00000000" w:rsidP="00000000" w:rsidRDefault="00000000" w:rsidRPr="00000000" w14:paraId="000000D1">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jqhs17l2c5qn" w:id="135"/>
      <w:bookmarkEnd w:id="135"/>
      <w:r w:rsidDel="00000000" w:rsidR="00000000" w:rsidRPr="00000000">
        <w:rPr>
          <w:rFonts w:ascii="Calibri" w:cs="Calibri" w:eastAsia="Calibri" w:hAnsi="Calibri"/>
          <w:color w:val="000000"/>
          <w:sz w:val="22"/>
          <w:szCs w:val="22"/>
          <w:rtl w:val="0"/>
        </w:rPr>
        <w:t xml:space="preserve">należy przechowywać paliwa, oleje oraz smary w przystosowanych do tego celu szczelnych pojemnikach;</w:t>
      </w:r>
    </w:p>
    <w:p w:rsidR="00000000" w:rsidDel="00000000" w:rsidP="00000000" w:rsidRDefault="00000000" w:rsidRPr="00000000" w14:paraId="000000D2">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ikp3u9xvlav" w:id="136"/>
      <w:bookmarkEnd w:id="136"/>
      <w:r w:rsidDel="00000000" w:rsidR="00000000" w:rsidRPr="00000000">
        <w:rPr>
          <w:rFonts w:ascii="Calibri" w:cs="Calibri" w:eastAsia="Calibri" w:hAnsi="Calibri"/>
          <w:color w:val="000000"/>
          <w:sz w:val="22"/>
          <w:szCs w:val="22"/>
          <w:rtl w:val="0"/>
        </w:rPr>
        <w:t xml:space="preserve">należy wyposażyć teren inwestycji w środki (sorbenty) do neutralizacji rozlanych substancji ropopochodnych, a w przypadku wycieku niezwłocznie usunąć zanieczyszczenia i następnie przekazywać zużyte środki po neutralizacji uprawnionym odbiorcom;</w:t>
      </w:r>
    </w:p>
    <w:p w:rsidR="00000000" w:rsidDel="00000000" w:rsidP="00000000" w:rsidRDefault="00000000" w:rsidRPr="00000000" w14:paraId="000000D3">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p862nlciangu" w:id="137"/>
      <w:bookmarkEnd w:id="137"/>
      <w:r w:rsidDel="00000000" w:rsidR="00000000" w:rsidRPr="00000000">
        <w:rPr>
          <w:rFonts w:ascii="Calibri" w:cs="Calibri" w:eastAsia="Calibri" w:hAnsi="Calibri"/>
          <w:color w:val="000000"/>
          <w:sz w:val="22"/>
          <w:szCs w:val="22"/>
          <w:rtl w:val="0"/>
        </w:rPr>
        <w:t xml:space="preserve">należy przygotować miejsca do selektywnej zbiórki odpadów i odpowiednie zabezpieczenie odpadów przed wpływem czynników atmosferycznych, w sposób uniemożliwiający przedostanie się zanieczyszczeń (odcieków) do środowiska wodno-gruntowego;</w:t>
      </w:r>
    </w:p>
    <w:p w:rsidR="00000000" w:rsidDel="00000000" w:rsidP="00000000" w:rsidRDefault="00000000" w:rsidRPr="00000000" w14:paraId="000000D4">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km9fq2upm511" w:id="138"/>
      <w:bookmarkEnd w:id="138"/>
      <w:r w:rsidDel="00000000" w:rsidR="00000000" w:rsidRPr="00000000">
        <w:rPr>
          <w:rFonts w:ascii="Calibri" w:cs="Calibri" w:eastAsia="Calibri" w:hAnsi="Calibri"/>
          <w:color w:val="000000"/>
          <w:sz w:val="22"/>
          <w:szCs w:val="22"/>
          <w:rtl w:val="0"/>
        </w:rPr>
        <w:t xml:space="preserve">prace ziemne należy wykonywać w okresach o małym nasileniu opadów atmosferycznych oraz chronić wykopy przed tworzeniem się w nich zastoisk;</w:t>
      </w:r>
    </w:p>
    <w:p w:rsidR="00000000" w:rsidDel="00000000" w:rsidP="00000000" w:rsidRDefault="00000000" w:rsidRPr="00000000" w14:paraId="000000D5">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dieyoj6yl21" w:id="139"/>
      <w:bookmarkEnd w:id="139"/>
      <w:r w:rsidDel="00000000" w:rsidR="00000000" w:rsidRPr="00000000">
        <w:rPr>
          <w:rFonts w:ascii="Calibri" w:cs="Calibri" w:eastAsia="Calibri" w:hAnsi="Calibri"/>
          <w:color w:val="000000"/>
          <w:sz w:val="22"/>
          <w:szCs w:val="22"/>
          <w:rtl w:val="0"/>
        </w:rPr>
        <w:t xml:space="preserve">masy ziemne powstające w wyniku realizacji inwestycji należy zagospodarować na terenie należącym do inwestora lub przekazać zewnętrznym, uprawnionym odbiorcom;</w:t>
      </w:r>
    </w:p>
    <w:p w:rsidR="00000000" w:rsidDel="00000000" w:rsidP="00000000" w:rsidRDefault="00000000" w:rsidRPr="00000000" w14:paraId="000000D6">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xu92dy94oe4" w:id="140"/>
      <w:bookmarkEnd w:id="140"/>
      <w:r w:rsidDel="00000000" w:rsidR="00000000" w:rsidRPr="00000000">
        <w:rPr>
          <w:rFonts w:ascii="Calibri" w:cs="Calibri" w:eastAsia="Calibri" w:hAnsi="Calibri"/>
          <w:color w:val="000000"/>
          <w:sz w:val="22"/>
          <w:szCs w:val="22"/>
          <w:rtl w:val="0"/>
        </w:rPr>
        <w:t xml:space="preserve">należy wyposażyć teren inwestycji na czas budowy w odpowiednia ilość toalet przenośnych typu toi toi, z których ścieki będą wyposażone przez uprawnione firmy na podstawie stosownej umowy;</w:t>
      </w:r>
    </w:p>
    <w:p w:rsidR="00000000" w:rsidDel="00000000" w:rsidP="00000000" w:rsidRDefault="00000000" w:rsidRPr="00000000" w14:paraId="000000D7">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d287kiy7m0p" w:id="141"/>
      <w:bookmarkEnd w:id="141"/>
      <w:r w:rsidDel="00000000" w:rsidR="00000000" w:rsidRPr="00000000">
        <w:rPr>
          <w:rFonts w:ascii="Calibri" w:cs="Calibri" w:eastAsia="Calibri" w:hAnsi="Calibri"/>
          <w:color w:val="000000"/>
          <w:sz w:val="22"/>
          <w:szCs w:val="22"/>
          <w:rtl w:val="0"/>
        </w:rPr>
        <w:t xml:space="preserve">należy dostarczać wodę na etapie realizacji poprzez przyłącze do miejskiej sieci wodociągowej lub przywozić na teren budowy w beczkowozach;</w:t>
      </w:r>
    </w:p>
    <w:p w:rsidR="00000000" w:rsidDel="00000000" w:rsidP="00000000" w:rsidRDefault="00000000" w:rsidRPr="00000000" w14:paraId="000000D8">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gkwx6n2fkmx4" w:id="142"/>
      <w:bookmarkEnd w:id="142"/>
      <w:r w:rsidDel="00000000" w:rsidR="00000000" w:rsidRPr="00000000">
        <w:rPr>
          <w:rFonts w:ascii="Calibri" w:cs="Calibri" w:eastAsia="Calibri" w:hAnsi="Calibri"/>
          <w:color w:val="000000"/>
          <w:sz w:val="22"/>
          <w:szCs w:val="22"/>
          <w:rtl w:val="0"/>
        </w:rPr>
        <w:t xml:space="preserve">wody z płukania sieci ciepłowniczej i próby ciśnieniowej należy odprowadzać do kanalizacji na podstawie umowy z gestorem sieci;</w:t>
      </w:r>
    </w:p>
    <w:p w:rsidR="00000000" w:rsidDel="00000000" w:rsidP="00000000" w:rsidRDefault="00000000" w:rsidRPr="00000000" w14:paraId="000000D9">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ozknvhhz5sl" w:id="143"/>
      <w:bookmarkEnd w:id="143"/>
      <w:r w:rsidDel="00000000" w:rsidR="00000000" w:rsidRPr="00000000">
        <w:rPr>
          <w:rFonts w:ascii="Calibri" w:cs="Calibri" w:eastAsia="Calibri" w:hAnsi="Calibri"/>
          <w:color w:val="000000"/>
          <w:sz w:val="22"/>
          <w:szCs w:val="22"/>
          <w:rtl w:val="0"/>
        </w:rPr>
        <w:t xml:space="preserve">należy dokonywać okresowych przeglądów technicznych, gwarantujących sprawność funkcjonowania instalacji oraz ograniczanie ryzyka awarii mogącej skutkować zanieczyszczeniem środowiska;</w:t>
      </w:r>
    </w:p>
    <w:p w:rsidR="00000000" w:rsidDel="00000000" w:rsidP="00000000" w:rsidRDefault="00000000" w:rsidRPr="00000000" w14:paraId="000000DA">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u6nd0u2z7bb" w:id="144"/>
      <w:bookmarkEnd w:id="144"/>
      <w:r w:rsidDel="00000000" w:rsidR="00000000" w:rsidRPr="00000000">
        <w:rPr>
          <w:rFonts w:ascii="Calibri" w:cs="Calibri" w:eastAsia="Calibri" w:hAnsi="Calibri"/>
          <w:color w:val="000000"/>
          <w:sz w:val="22"/>
          <w:szCs w:val="22"/>
          <w:rtl w:val="0"/>
        </w:rPr>
        <w:t xml:space="preserve">należy uporządkować teren budowy po zakończeniu etapu realizacji robót;</w:t>
      </w:r>
    </w:p>
    <w:p w:rsidR="00000000" w:rsidDel="00000000" w:rsidP="00000000" w:rsidRDefault="00000000" w:rsidRPr="00000000" w14:paraId="000000DB">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5rgpc7pccdi" w:id="145"/>
      <w:bookmarkEnd w:id="145"/>
      <w:r w:rsidDel="00000000" w:rsidR="00000000" w:rsidRPr="00000000">
        <w:rPr>
          <w:rFonts w:ascii="Calibri" w:cs="Calibri" w:eastAsia="Calibri" w:hAnsi="Calibri"/>
          <w:color w:val="000000"/>
          <w:sz w:val="22"/>
          <w:szCs w:val="22"/>
          <w:rtl w:val="0"/>
        </w:rPr>
        <w:t xml:space="preserve">roboty należy wykonywać z uwzględnieniem  aspektów ochrony zieleni zgodnie z aktualnym Zarządzeniem Prezydenta m.st. Warszawy nr 1911/2022 z dnia 30.12.2022 r. "Standard ochrony zieleni w procesach inwestycyjnych na terenie m.st. Warszawy"</w:t>
      </w:r>
    </w:p>
    <w:p w:rsidR="00000000" w:rsidDel="00000000" w:rsidP="00000000" w:rsidRDefault="00000000" w:rsidRPr="00000000" w14:paraId="000000DC">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lpkfy" w:id="146"/>
      <w:bookmarkEnd w:id="146"/>
      <w:r w:rsidDel="00000000" w:rsidR="00000000" w:rsidRPr="00000000">
        <w:rPr>
          <w:rFonts w:ascii="Calibri" w:cs="Calibri" w:eastAsia="Calibri" w:hAnsi="Calibri"/>
          <w:color w:val="000000"/>
          <w:sz w:val="22"/>
          <w:szCs w:val="22"/>
          <w:rtl w:val="0"/>
        </w:rPr>
        <w:t xml:space="preserve">Wykonawca ma obowiązek znać i stosować w czasie prowadzenia robót przepisy o ochronie środowiska, w szczególności Ustawę Prawo Ochrony Środowiska i Ustawę o odpadach,</w:t>
      </w:r>
    </w:p>
    <w:p w:rsidR="00000000" w:rsidDel="00000000" w:rsidP="00000000" w:rsidRDefault="00000000" w:rsidRPr="00000000" w14:paraId="000000DD">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3qzunr" w:id="147"/>
      <w:bookmarkEnd w:id="147"/>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DE">
      <w:pPr>
        <w:numPr>
          <w:ilvl w:val="0"/>
          <w:numId w:val="3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nqndbk" w:id="148"/>
      <w:bookmarkEnd w:id="148"/>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DF">
      <w:pPr>
        <w:numPr>
          <w:ilvl w:val="0"/>
          <w:numId w:val="3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2vxnjd" w:id="149"/>
      <w:bookmarkEnd w:id="149"/>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E0">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17xr6" w:id="150"/>
      <w:bookmarkEnd w:id="150"/>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E1">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0vgez" w:id="151"/>
      <w:bookmarkEnd w:id="151"/>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E2">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h65qms" w:id="152"/>
      <w:bookmarkEnd w:id="152"/>
      <w:r w:rsidDel="00000000" w:rsidR="00000000" w:rsidRPr="00000000">
        <w:rPr>
          <w:rFonts w:ascii="Calibri" w:cs="Calibri" w:eastAsia="Calibri" w:hAnsi="Calibri"/>
          <w:color w:val="000000"/>
          <w:sz w:val="22"/>
          <w:szCs w:val="22"/>
          <w:rtl w:val="0"/>
        </w:rPr>
        <w:t xml:space="preserve">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rsidR="00000000" w:rsidDel="00000000" w:rsidP="00000000" w:rsidRDefault="00000000" w:rsidRPr="00000000" w14:paraId="000000E3">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5t9al" w:id="153"/>
      <w:bookmarkEnd w:id="153"/>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E4">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gb3jie" w:id="154"/>
      <w:bookmarkEnd w:id="154"/>
      <w:r w:rsidDel="00000000" w:rsidR="00000000" w:rsidRPr="00000000">
        <w:rPr>
          <w:rFonts w:ascii="Calibri" w:cs="Calibri" w:eastAsia="Calibri" w:hAnsi="Calibri"/>
          <w:color w:val="000000"/>
          <w:sz w:val="22"/>
          <w:szCs w:val="22"/>
          <w:rtl w:val="0"/>
        </w:rPr>
        <w:t xml:space="preserve">Roboty należy realizować zachowując wskazania i zalecenia dokumentacji projektowej dotyczące ochrony korzeni drzew,</w:t>
      </w:r>
    </w:p>
    <w:p w:rsidR="00000000" w:rsidDel="00000000" w:rsidP="00000000" w:rsidRDefault="00000000" w:rsidRPr="00000000" w14:paraId="000000E5">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gdtq7" w:id="155"/>
      <w:bookmarkEnd w:id="155"/>
      <w:r w:rsidDel="00000000" w:rsidR="00000000" w:rsidRPr="00000000">
        <w:rPr>
          <w:rFonts w:ascii="Calibri" w:cs="Calibri" w:eastAsia="Calibri" w:hAnsi="Calibri"/>
          <w:color w:val="000000"/>
          <w:sz w:val="22"/>
          <w:szCs w:val="22"/>
          <w:rtl w:val="0"/>
        </w:rPr>
        <w:t xml:space="preserve">Podczas robót ziemnych i demontażowych wykonawca zapewni bieżącą segregację urobku,</w:t>
      </w:r>
    </w:p>
    <w:p w:rsidR="00000000" w:rsidDel="00000000" w:rsidP="00000000" w:rsidRDefault="00000000" w:rsidRPr="00000000" w14:paraId="000000E6">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fg1ce0" w:id="156"/>
      <w:bookmarkEnd w:id="156"/>
      <w:r w:rsidDel="00000000" w:rsidR="00000000" w:rsidRPr="00000000">
        <w:rPr>
          <w:rFonts w:ascii="Calibri" w:cs="Calibri" w:eastAsia="Calibri" w:hAnsi="Calibri"/>
          <w:color w:val="000000"/>
          <w:sz w:val="22"/>
          <w:szCs w:val="22"/>
          <w:rtl w:val="0"/>
        </w:rPr>
        <w:t xml:space="preserve">W okresie trwania budowy robót Wykonawca będzie: </w:t>
      </w:r>
    </w:p>
    <w:p w:rsidR="00000000" w:rsidDel="00000000" w:rsidP="00000000" w:rsidRDefault="00000000" w:rsidRPr="00000000" w14:paraId="000000E7">
      <w:pPr>
        <w:widowControl w:val="0"/>
        <w:numPr>
          <w:ilvl w:val="0"/>
          <w:numId w:val="3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lbmlt" w:id="157"/>
      <w:bookmarkEnd w:id="157"/>
      <w:r w:rsidDel="00000000" w:rsidR="00000000" w:rsidRPr="00000000">
        <w:rPr>
          <w:rFonts w:ascii="Calibri" w:cs="Calibri" w:eastAsia="Calibri" w:hAnsi="Calibri"/>
          <w:color w:val="000000"/>
          <w:sz w:val="22"/>
          <w:szCs w:val="22"/>
          <w:rtl w:val="0"/>
        </w:rPr>
        <w:t xml:space="preserve">utrzymywać teren budowy i wykopy w stanie bez wody stojącej, </w:t>
      </w:r>
    </w:p>
    <w:p w:rsidR="00000000" w:rsidDel="00000000" w:rsidP="00000000" w:rsidRDefault="00000000" w:rsidRPr="00000000" w14:paraId="000000E8">
      <w:pPr>
        <w:widowControl w:val="0"/>
        <w:numPr>
          <w:ilvl w:val="0"/>
          <w:numId w:val="3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ekz59m" w:id="158"/>
      <w:bookmarkEnd w:id="158"/>
      <w:r w:rsidDel="00000000" w:rsidR="00000000" w:rsidRPr="00000000">
        <w:rPr>
          <w:rFonts w:ascii="Calibri" w:cs="Calibri" w:eastAsia="Calibri" w:hAnsi="Calibri"/>
          <w:color w:val="000000"/>
          <w:sz w:val="22"/>
          <w:szCs w:val="22"/>
          <w:rtl w:val="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000000" w:rsidDel="00000000" w:rsidP="00000000" w:rsidRDefault="00000000" w:rsidRPr="00000000" w14:paraId="000000E9">
      <w:pPr>
        <w:widowControl w:val="0"/>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tq9fhf" w:id="159"/>
      <w:bookmarkEnd w:id="159"/>
      <w:r w:rsidDel="00000000" w:rsidR="00000000" w:rsidRPr="00000000">
        <w:rPr>
          <w:rFonts w:ascii="Calibri" w:cs="Calibri" w:eastAsia="Calibri" w:hAnsi="Calibri"/>
          <w:color w:val="000000"/>
          <w:sz w:val="22"/>
          <w:szCs w:val="22"/>
          <w:rtl w:val="0"/>
        </w:rPr>
        <w:t xml:space="preserve">Stosując się do tych wymagań Wykonawca będzie miał szczególny wzgląd na: </w:t>
      </w:r>
    </w:p>
    <w:p w:rsidR="00000000" w:rsidDel="00000000" w:rsidP="00000000" w:rsidRDefault="00000000" w:rsidRPr="00000000" w14:paraId="000000EA">
      <w:pPr>
        <w:widowControl w:val="0"/>
        <w:numPr>
          <w:ilvl w:val="2"/>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8vjpp8" w:id="160"/>
      <w:bookmarkEnd w:id="160"/>
      <w:r w:rsidDel="00000000" w:rsidR="00000000" w:rsidRPr="00000000">
        <w:rPr>
          <w:rFonts w:ascii="Calibri" w:cs="Calibri" w:eastAsia="Calibri" w:hAnsi="Calibri"/>
          <w:color w:val="000000"/>
          <w:sz w:val="22"/>
          <w:szCs w:val="22"/>
          <w:rtl w:val="0"/>
        </w:rPr>
        <w:t xml:space="preserve">lokalizację baz, warsztatów, magazynów, składowisk, ukopów i dróg dojazdowych,</w:t>
      </w:r>
    </w:p>
    <w:p w:rsidR="00000000" w:rsidDel="00000000" w:rsidP="00000000" w:rsidRDefault="00000000" w:rsidRPr="00000000" w14:paraId="000000EB">
      <w:pPr>
        <w:widowControl w:val="0"/>
        <w:numPr>
          <w:ilvl w:val="2"/>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sv78d1" w:id="161"/>
      <w:bookmarkEnd w:id="161"/>
      <w:r w:rsidDel="00000000" w:rsidR="00000000" w:rsidRPr="00000000">
        <w:rPr>
          <w:rFonts w:ascii="Calibri" w:cs="Calibri" w:eastAsia="Calibri" w:hAnsi="Calibri"/>
          <w:color w:val="000000"/>
          <w:sz w:val="22"/>
          <w:szCs w:val="22"/>
          <w:rtl w:val="0"/>
        </w:rPr>
        <w:t xml:space="preserve">środki ostrożności i zabezpieczenia przed: </w:t>
      </w:r>
    </w:p>
    <w:p w:rsidR="00000000" w:rsidDel="00000000" w:rsidP="00000000" w:rsidRDefault="00000000" w:rsidRPr="00000000" w14:paraId="000000EC">
      <w:pPr>
        <w:widowControl w:val="0"/>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0hiku" w:id="162"/>
      <w:bookmarkEnd w:id="162"/>
      <w:r w:rsidDel="00000000" w:rsidR="00000000" w:rsidRPr="00000000">
        <w:rPr>
          <w:rFonts w:ascii="Calibri" w:cs="Calibri" w:eastAsia="Calibri" w:hAnsi="Calibri"/>
          <w:color w:val="000000"/>
          <w:sz w:val="22"/>
          <w:szCs w:val="22"/>
          <w:rtl w:val="0"/>
        </w:rPr>
        <w:t xml:space="preserve">zanieczyszczeniem zbiorników i cieków wodnych pyłami lub substancjami toksycznymi, </w:t>
      </w:r>
    </w:p>
    <w:p w:rsidR="00000000" w:rsidDel="00000000" w:rsidP="00000000" w:rsidRDefault="00000000" w:rsidRPr="00000000" w14:paraId="000000ED">
      <w:pPr>
        <w:widowControl w:val="0"/>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5rssn" w:id="163"/>
      <w:bookmarkEnd w:id="163"/>
      <w:r w:rsidDel="00000000" w:rsidR="00000000" w:rsidRPr="00000000">
        <w:rPr>
          <w:rFonts w:ascii="Calibri" w:cs="Calibri" w:eastAsia="Calibri" w:hAnsi="Calibri"/>
          <w:color w:val="000000"/>
          <w:sz w:val="22"/>
          <w:szCs w:val="22"/>
          <w:rtl w:val="0"/>
        </w:rPr>
        <w:t xml:space="preserve">zanieczyszczeniem powietrza pyłami i gazami, </w:t>
      </w:r>
    </w:p>
    <w:p w:rsidR="00000000" w:rsidDel="00000000" w:rsidP="00000000" w:rsidRDefault="00000000" w:rsidRPr="00000000" w14:paraId="000000EE">
      <w:pPr>
        <w:widowControl w:val="0"/>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75fbgg" w:id="164"/>
      <w:bookmarkEnd w:id="164"/>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tabs>
          <w:tab w:val="left" w:leader="none" w:pos="1701"/>
        </w:tabs>
        <w:spacing w:line="276" w:lineRule="auto"/>
        <w:ind w:left="0" w:hanging="2"/>
        <w:jc w:val="both"/>
        <w:rPr>
          <w:rFonts w:ascii="Calibri" w:cs="Calibri" w:eastAsia="Calibri" w:hAnsi="Calibri"/>
          <w:color w:val="000000"/>
          <w:sz w:val="22"/>
          <w:szCs w:val="22"/>
        </w:rPr>
      </w:pPr>
      <w:bookmarkStart w:colFirst="0" w:colLast="0" w:name="_heading=h.3rdcrjn" w:id="165"/>
      <w:bookmarkEnd w:id="165"/>
      <w:r w:rsidDel="00000000" w:rsidR="00000000" w:rsidRPr="00000000">
        <w:rPr>
          <w:rtl w:val="0"/>
        </w:rPr>
      </w:r>
    </w:p>
    <w:p w:rsidR="00000000" w:rsidDel="00000000" w:rsidP="00000000" w:rsidRDefault="00000000" w:rsidRPr="00000000" w14:paraId="000000F0">
      <w:pPr>
        <w:keepNext w:val="1"/>
        <w:numPr>
          <w:ilvl w:val="1"/>
          <w:numId w:val="17"/>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1maplo9" w:id="166"/>
      <w:bookmarkEnd w:id="166"/>
      <w:r w:rsidDel="00000000" w:rsidR="00000000" w:rsidRPr="00000000">
        <w:rPr>
          <w:rFonts w:ascii="Calibri" w:cs="Calibri" w:eastAsia="Calibri" w:hAnsi="Calibri"/>
          <w:b w:val="1"/>
          <w:color w:val="000000"/>
          <w:sz w:val="22"/>
          <w:szCs w:val="22"/>
          <w:rtl w:val="0"/>
        </w:rPr>
        <w:t xml:space="preserve">Postępowania z wodami z odwodnień</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6ad4c2" w:id="167"/>
      <w:bookmarkEnd w:id="167"/>
      <w:r w:rsidDel="00000000" w:rsidR="00000000" w:rsidRPr="00000000">
        <w:rPr>
          <w:rFonts w:ascii="Calibri" w:cs="Calibri" w:eastAsia="Calibri" w:hAnsi="Calibri"/>
          <w:color w:val="000000"/>
          <w:sz w:val="22"/>
          <w:szCs w:val="22"/>
          <w:rtl w:val="0"/>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in1rg" w:id="168"/>
      <w:bookmarkEnd w:id="168"/>
      <w:r w:rsidDel="00000000" w:rsidR="00000000" w:rsidRPr="00000000">
        <w:rPr>
          <w:rtl w:val="0"/>
        </w:rPr>
      </w:r>
    </w:p>
    <w:p w:rsidR="00000000" w:rsidDel="00000000" w:rsidP="00000000" w:rsidRDefault="00000000" w:rsidRPr="00000000" w14:paraId="000000F3">
      <w:pPr>
        <w:keepNext w:val="1"/>
        <w:numPr>
          <w:ilvl w:val="1"/>
          <w:numId w:val="17"/>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2lfnejv" w:id="169"/>
      <w:bookmarkEnd w:id="169"/>
      <w:r w:rsidDel="00000000" w:rsidR="00000000" w:rsidRPr="00000000">
        <w:rPr>
          <w:rFonts w:ascii="Calibri" w:cs="Calibri" w:eastAsia="Calibri" w:hAnsi="Calibri"/>
          <w:b w:val="1"/>
          <w:color w:val="000000"/>
          <w:sz w:val="22"/>
          <w:szCs w:val="22"/>
          <w:rtl w:val="0"/>
        </w:rPr>
        <w:t xml:space="preserve">Zagospodarowanie mas ziemnych, urobków, materiałów z demontażu oraz ustalenia miejsc do gromadzenia odpadów</w:t>
      </w:r>
    </w:p>
    <w:p w:rsidR="00000000" w:rsidDel="00000000" w:rsidP="00000000" w:rsidRDefault="00000000" w:rsidRPr="00000000" w14:paraId="000000F4">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0kxoro" w:id="170"/>
      <w:bookmarkEnd w:id="170"/>
      <w:r w:rsidDel="00000000" w:rsidR="00000000" w:rsidRPr="00000000">
        <w:rPr>
          <w:rFonts w:ascii="Calibri" w:cs="Calibri" w:eastAsia="Calibri" w:hAnsi="Calibri"/>
          <w:color w:val="000000"/>
          <w:sz w:val="22"/>
          <w:szCs w:val="22"/>
          <w:rtl w:val="0"/>
        </w:rPr>
        <w:t xml:space="preserve">Materiałów z demontażu nie wolno składować na terenie budowy i należy sukcesywnie je wywozić z terenu budowy,</w:t>
      </w:r>
    </w:p>
    <w:p w:rsidR="00000000" w:rsidDel="00000000" w:rsidP="00000000" w:rsidRDefault="00000000" w:rsidRPr="00000000" w14:paraId="000000F5">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kl7fh" w:id="171"/>
      <w:bookmarkEnd w:id="171"/>
      <w:r w:rsidDel="00000000" w:rsidR="00000000" w:rsidRPr="00000000">
        <w:rPr>
          <w:rFonts w:ascii="Calibri" w:cs="Calibri" w:eastAsia="Calibri" w:hAnsi="Calibri"/>
          <w:color w:val="000000"/>
          <w:sz w:val="22"/>
          <w:szCs w:val="22"/>
          <w:rtl w:val="0"/>
        </w:rPr>
        <w:t xml:space="preserve">Urobki z nawierzchni i z wykopów należy uzyskiwać w sposób możliwie selektywny w celu zmniejszenia ilości odpadów oraz w celu ponownego ich wbudowania. Powyższe dotyczy szczególnie elementów nawierzchni utwardzonych,</w:t>
      </w:r>
    </w:p>
    <w:p w:rsidR="00000000" w:rsidDel="00000000" w:rsidP="00000000" w:rsidRDefault="00000000" w:rsidRPr="00000000" w14:paraId="000000F6">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zpvhna" w:id="172"/>
      <w:bookmarkEnd w:id="172"/>
      <w:r w:rsidDel="00000000" w:rsidR="00000000" w:rsidRPr="00000000">
        <w:rPr>
          <w:rFonts w:ascii="Calibri" w:cs="Calibri" w:eastAsia="Calibri" w:hAnsi="Calibri"/>
          <w:color w:val="000000"/>
          <w:sz w:val="22"/>
          <w:szCs w:val="22"/>
          <w:rtl w:val="0"/>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jpj0b3" w:id="173"/>
      <w:bookmarkEnd w:id="173"/>
      <w:r w:rsidDel="00000000" w:rsidR="00000000" w:rsidRPr="00000000">
        <w:rPr>
          <w:rFonts w:ascii="Calibri" w:cs="Calibri" w:eastAsia="Calibri" w:hAnsi="Calibri"/>
          <w:color w:val="000000"/>
          <w:sz w:val="22"/>
          <w:szCs w:val="22"/>
          <w:rtl w:val="0"/>
        </w:rPr>
        <w:t xml:space="preserve">Po segregacji należy je kwalifikować ze względu na dalszą użyteczność:</w:t>
      </w:r>
    </w:p>
    <w:p w:rsidR="00000000" w:rsidDel="00000000" w:rsidP="00000000" w:rsidRDefault="00000000" w:rsidRPr="00000000" w14:paraId="000000F8">
      <w:pPr>
        <w:numPr>
          <w:ilvl w:val="0"/>
          <w:numId w:val="1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utaiw" w:id="174"/>
      <w:bookmarkEnd w:id="174"/>
      <w:r w:rsidDel="00000000" w:rsidR="00000000" w:rsidRPr="00000000">
        <w:rPr>
          <w:rFonts w:ascii="Calibri" w:cs="Calibri" w:eastAsia="Calibri" w:hAnsi="Calibri"/>
          <w:color w:val="000000"/>
          <w:sz w:val="22"/>
          <w:szCs w:val="22"/>
          <w:rtl w:val="0"/>
        </w:rPr>
        <w:t xml:space="preserve">do powtórnej zabudowy wywożone na składowiska tymczasowego składowania,</w:t>
      </w:r>
    </w:p>
    <w:p w:rsidR="00000000" w:rsidDel="00000000" w:rsidP="00000000" w:rsidRDefault="00000000" w:rsidRPr="00000000" w14:paraId="000000F9">
      <w:pPr>
        <w:numPr>
          <w:ilvl w:val="0"/>
          <w:numId w:val="1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e03kqp" w:id="175"/>
      <w:bookmarkEnd w:id="175"/>
      <w:r w:rsidDel="00000000" w:rsidR="00000000" w:rsidRPr="00000000">
        <w:rPr>
          <w:rFonts w:ascii="Calibri" w:cs="Calibri" w:eastAsia="Calibri" w:hAnsi="Calibri"/>
          <w:color w:val="000000"/>
          <w:sz w:val="22"/>
          <w:szCs w:val="22"/>
          <w:rtl w:val="0"/>
        </w:rPr>
        <w:t xml:space="preserve">do składowania stałego i do dalszej przeróbki w celu ich wykorzystania (gruz żelbetowy),</w:t>
      </w:r>
    </w:p>
    <w:p w:rsidR="00000000" w:rsidDel="00000000" w:rsidP="00000000" w:rsidRDefault="00000000" w:rsidRPr="00000000" w14:paraId="000000FA">
      <w:pPr>
        <w:numPr>
          <w:ilvl w:val="0"/>
          <w:numId w:val="1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nxbz9" w:id="176"/>
      <w:bookmarkEnd w:id="176"/>
      <w:r w:rsidDel="00000000" w:rsidR="00000000" w:rsidRPr="00000000">
        <w:rPr>
          <w:rFonts w:ascii="Calibri" w:cs="Calibri" w:eastAsia="Calibri" w:hAnsi="Calibri"/>
          <w:color w:val="000000"/>
          <w:sz w:val="22"/>
          <w:szCs w:val="22"/>
          <w:rtl w:val="0"/>
        </w:rPr>
        <w:t xml:space="preserve">do utylizacji (elementy zawierające azbest, starą izolacje rur).</w:t>
      </w:r>
    </w:p>
    <w:p w:rsidR="00000000" w:rsidDel="00000000" w:rsidP="00000000" w:rsidRDefault="00000000" w:rsidRPr="00000000" w14:paraId="000000FB">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xzr3ei" w:id="177"/>
      <w:bookmarkEnd w:id="177"/>
      <w:r w:rsidDel="00000000" w:rsidR="00000000" w:rsidRPr="00000000">
        <w:rPr>
          <w:rFonts w:ascii="Calibri" w:cs="Calibri" w:eastAsia="Calibri" w:hAnsi="Calibri"/>
          <w:color w:val="000000"/>
          <w:sz w:val="22"/>
          <w:szCs w:val="22"/>
          <w:rtl w:val="0"/>
        </w:rPr>
        <w:t xml:space="preserve">Wykonawca winien posiadać stosowne umowy właścicielami składowisk i posiadających stosowne uprawnienia do transportu wyżej wymienionych materiałów,</w:t>
      </w:r>
    </w:p>
    <w:p w:rsidR="00000000" w:rsidDel="00000000" w:rsidP="00000000" w:rsidRDefault="00000000" w:rsidRPr="00000000" w14:paraId="000000FC">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d51dmb" w:id="178"/>
      <w:bookmarkEnd w:id="178"/>
      <w:r w:rsidDel="00000000" w:rsidR="00000000" w:rsidRPr="00000000">
        <w:rPr>
          <w:rFonts w:ascii="Calibri" w:cs="Calibri" w:eastAsia="Calibri" w:hAnsi="Calibri"/>
          <w:color w:val="000000"/>
          <w:sz w:val="22"/>
          <w:szCs w:val="22"/>
          <w:rtl w:val="0"/>
        </w:rPr>
        <w:t xml:space="preserve">Stosownie do założeń składowiska te winny znajdować się w promieniu do 20 km. Urobki bitumiczne w maksymalnym stopniu użyć do odzysku,</w:t>
      </w:r>
    </w:p>
    <w:p w:rsidR="00000000" w:rsidDel="00000000" w:rsidP="00000000" w:rsidRDefault="00000000" w:rsidRPr="00000000" w14:paraId="000000FD">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sabnu4" w:id="179"/>
      <w:bookmarkEnd w:id="179"/>
      <w:r w:rsidDel="00000000" w:rsidR="00000000" w:rsidRPr="00000000">
        <w:rPr>
          <w:rFonts w:ascii="Calibri" w:cs="Calibri" w:eastAsia="Calibri" w:hAnsi="Calibri"/>
          <w:color w:val="000000"/>
          <w:sz w:val="22"/>
          <w:szCs w:val="22"/>
          <w:rtl w:val="0"/>
        </w:rPr>
        <w:t xml:space="preserve">Z urobkiem zawierającym azbest należy postępować według przepisów przewidzianych w </w:t>
      </w:r>
      <w:r w:rsidDel="00000000" w:rsidR="00000000" w:rsidRPr="00000000">
        <w:rPr>
          <w:rFonts w:ascii="Calibri" w:cs="Calibri" w:eastAsia="Calibri" w:hAnsi="Calibri"/>
          <w:color w:val="00000a"/>
          <w:sz w:val="22"/>
          <w:szCs w:val="22"/>
          <w:rtl w:val="0"/>
        </w:rPr>
        <w:t xml:space="preserve">Rozporządzeniu</w:t>
      </w:r>
      <w:r w:rsidDel="00000000" w:rsidR="00000000" w:rsidRPr="00000000">
        <w:rPr>
          <w:rFonts w:ascii="Calibri" w:cs="Calibri" w:eastAsia="Calibri" w:hAnsi="Calibri"/>
          <w:color w:val="000000"/>
          <w:sz w:val="22"/>
          <w:szCs w:val="22"/>
          <w:rtl w:val="0"/>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rsidR="00000000" w:rsidDel="00000000" w:rsidP="00000000" w:rsidRDefault="00000000" w:rsidRPr="00000000" w14:paraId="000000FE">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c9z6hx" w:id="180"/>
      <w:bookmarkEnd w:id="180"/>
      <w:r w:rsidDel="00000000" w:rsidR="00000000" w:rsidRPr="00000000">
        <w:rPr>
          <w:rFonts w:ascii="Calibri" w:cs="Calibri" w:eastAsia="Calibri" w:hAnsi="Calibri"/>
          <w:color w:val="000000"/>
          <w:sz w:val="22"/>
          <w:szCs w:val="22"/>
          <w:rtl w:val="0"/>
        </w:rPr>
        <w:t xml:space="preserve">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rsidR="00000000" w:rsidDel="00000000" w:rsidP="00000000" w:rsidRDefault="00000000" w:rsidRPr="00000000" w14:paraId="000000FF">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rf9gpq" w:id="181"/>
      <w:bookmarkEnd w:id="181"/>
      <w:r w:rsidDel="00000000" w:rsidR="00000000" w:rsidRPr="00000000">
        <w:rPr>
          <w:rFonts w:ascii="Calibri" w:cs="Calibri" w:eastAsia="Calibri" w:hAnsi="Calibri"/>
          <w:color w:val="000000"/>
          <w:sz w:val="22"/>
          <w:szCs w:val="22"/>
          <w:rtl w:val="0"/>
        </w:rPr>
        <w:t xml:space="preserve">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rsidR="00000000" w:rsidDel="00000000" w:rsidP="00000000" w:rsidRDefault="00000000" w:rsidRPr="00000000" w14:paraId="00000100">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bewzdj" w:id="182"/>
      <w:bookmarkEnd w:id="182"/>
      <w:r w:rsidDel="00000000" w:rsidR="00000000" w:rsidRPr="00000000">
        <w:rPr>
          <w:rFonts w:ascii="Calibri" w:cs="Calibri" w:eastAsia="Calibri" w:hAnsi="Calibri"/>
          <w:color w:val="000000"/>
          <w:sz w:val="22"/>
          <w:szCs w:val="22"/>
          <w:rtl w:val="0"/>
        </w:rPr>
        <w:t xml:space="preserve">Wykonawca przejmuje pełną odpowiedzialność i zobowiązuje się pokryć Zamawiającemu i osobom trzecim wszelkie szkody (w tym kary i grzywny</w:t>
      </w:r>
      <w:r w:rsidDel="00000000" w:rsidR="00000000" w:rsidRPr="00000000">
        <w:rPr>
          <w:rFonts w:ascii="Calibri" w:cs="Calibri" w:eastAsia="Calibri" w:hAnsi="Calibri"/>
          <w:i w:val="1"/>
          <w:color w:val="000000"/>
          <w:sz w:val="22"/>
          <w:szCs w:val="22"/>
          <w:rtl w:val="0"/>
        </w:rPr>
        <w:t xml:space="preserve">)</w:t>
      </w:r>
      <w:r w:rsidDel="00000000" w:rsidR="00000000" w:rsidRPr="00000000">
        <w:rPr>
          <w:rFonts w:ascii="Calibri" w:cs="Calibri" w:eastAsia="Calibri" w:hAnsi="Calibri"/>
          <w:color w:val="000000"/>
          <w:sz w:val="22"/>
          <w:szCs w:val="22"/>
          <w:rtl w:val="0"/>
        </w:rPr>
        <w:t xml:space="preserve"> poniesione przez Zamawiającego w związku z naruszeniem przez Wykonawcę przy realizacji Umowy przepisów ustawy o odpadach i ustawy Prawo ochrony środowiska oraz przepisów aktów do nich wykonawczych,</w:t>
      </w:r>
    </w:p>
    <w:p w:rsidR="00000000" w:rsidDel="00000000" w:rsidP="00000000" w:rsidRDefault="00000000" w:rsidRPr="00000000" w14:paraId="00000101">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qk79lc" w:id="183"/>
      <w:bookmarkEnd w:id="183"/>
      <w:r w:rsidDel="00000000" w:rsidR="00000000" w:rsidRPr="00000000">
        <w:rPr>
          <w:rFonts w:ascii="Calibri" w:cs="Calibri" w:eastAsia="Calibri" w:hAnsi="Calibri"/>
          <w:color w:val="00000a"/>
          <w:sz w:val="22"/>
          <w:szCs w:val="22"/>
          <w:rtl w:val="0"/>
        </w:rPr>
        <w:t xml:space="preserve">Wykonawca zobowiązany jest na każde żądanie Zamawiającego przedstawić mu wszystkie dokumenty dotyczące odpadów wytworzonych w trakcie realizacji Umowy oraz dokumenty dotyczące zagospodarowania odpadów,</w:t>
      </w:r>
      <w:r w:rsidDel="00000000" w:rsidR="00000000" w:rsidRPr="00000000">
        <w:rPr>
          <w:rtl w:val="0"/>
        </w:rPr>
      </w:r>
    </w:p>
    <w:p w:rsidR="00000000" w:rsidDel="00000000" w:rsidP="00000000" w:rsidRDefault="00000000" w:rsidRPr="00000000" w14:paraId="00000102">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5phjt5" w:id="184"/>
      <w:bookmarkEnd w:id="184"/>
      <w:r w:rsidDel="00000000" w:rsidR="00000000" w:rsidRPr="00000000">
        <w:rPr>
          <w:rFonts w:ascii="Calibri" w:cs="Calibri" w:eastAsia="Calibri" w:hAnsi="Calibri"/>
          <w:color w:val="00000a"/>
          <w:sz w:val="22"/>
          <w:szCs w:val="22"/>
          <w:rtl w:val="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w:t>
      </w:r>
      <w:r w:rsidDel="00000000" w:rsidR="00000000" w:rsidRPr="00000000">
        <w:rPr>
          <w:rtl w:val="0"/>
        </w:rPr>
      </w:r>
    </w:p>
    <w:p w:rsidR="00000000" w:rsidDel="00000000" w:rsidP="00000000" w:rsidRDefault="00000000" w:rsidRPr="00000000" w14:paraId="00000103">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pp52gy" w:id="185"/>
      <w:bookmarkEnd w:id="185"/>
      <w:r w:rsidDel="00000000" w:rsidR="00000000" w:rsidRPr="00000000">
        <w:rPr>
          <w:rFonts w:ascii="Calibri" w:cs="Calibri" w:eastAsia="Calibri" w:hAnsi="Calibri"/>
          <w:color w:val="00000a"/>
          <w:sz w:val="22"/>
          <w:szCs w:val="22"/>
          <w:rtl w:val="0"/>
        </w:rPr>
        <w:t xml:space="preserve">Wszelkie materiały odpadowe użyte do robót będą miały aprobatę techniczną wydaną przez uprawnioną jednostkę, jednoznacznie określającą brak szkodliwego oddziaływania tych materiałów na środowisko. </w:t>
      </w:r>
      <w:r w:rsidDel="00000000" w:rsidR="00000000" w:rsidRPr="00000000">
        <w:rPr>
          <w:rtl w:val="0"/>
        </w:rPr>
      </w:r>
    </w:p>
    <w:p w:rsidR="00000000" w:rsidDel="00000000" w:rsidP="00000000" w:rsidRDefault="00000000" w:rsidRPr="00000000" w14:paraId="00000104">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4ufcor" w:id="186"/>
      <w:bookmarkEnd w:id="186"/>
      <w:r w:rsidDel="00000000" w:rsidR="00000000" w:rsidRPr="00000000">
        <w:rPr>
          <w:rFonts w:ascii="Calibri" w:cs="Calibri" w:eastAsia="Calibri" w:hAnsi="Calibri"/>
          <w:color w:val="00000a"/>
          <w:sz w:val="22"/>
          <w:szCs w:val="22"/>
          <w:rtl w:val="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5nkun2" w:id="187"/>
      <w:bookmarkEnd w:id="187"/>
      <w:r w:rsidDel="00000000" w:rsidR="00000000" w:rsidRPr="00000000">
        <w:rPr>
          <w:rtl w:val="0"/>
        </w:rPr>
      </w:r>
    </w:p>
    <w:p w:rsidR="00000000" w:rsidDel="00000000" w:rsidP="00000000" w:rsidRDefault="00000000" w:rsidRPr="00000000" w14:paraId="00000106">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jzpmwk" w:id="188"/>
      <w:bookmarkEnd w:id="188"/>
      <w:r w:rsidDel="00000000" w:rsidR="00000000" w:rsidRPr="00000000">
        <w:rPr>
          <w:rFonts w:ascii="Calibri" w:cs="Calibri" w:eastAsia="Calibri" w:hAnsi="Calibri"/>
          <w:b w:val="1"/>
          <w:color w:val="000000"/>
          <w:rtl w:val="0"/>
        </w:rPr>
        <w:t xml:space="preserve">WARUNKI BEZPIECZEŃSTWA PRACY I OCHRONA PRZECIWPOŻAROWA NA BUDOWIE</w:t>
      </w:r>
    </w:p>
    <w:p w:rsidR="00000000" w:rsidDel="00000000" w:rsidP="00000000" w:rsidRDefault="00000000" w:rsidRPr="00000000" w14:paraId="00000107">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3zd5kd" w:id="189"/>
      <w:bookmarkEnd w:id="189"/>
      <w:r w:rsidDel="00000000" w:rsidR="00000000" w:rsidRPr="00000000">
        <w:rPr>
          <w:rFonts w:ascii="Calibri" w:cs="Calibri" w:eastAsia="Calibri" w:hAnsi="Calibri"/>
          <w:color w:val="000000"/>
          <w:sz w:val="22"/>
          <w:szCs w:val="22"/>
          <w:rtl w:val="0"/>
        </w:rPr>
        <w:t xml:space="preserve">Wykonawca dostarczy na budowę i będzie utrzymywał wyposażenie konieczne dla zapewnienia bezpieczeństwa, a także zapewni wyposażenie w urządzenia socjalne oraz odzież wymaganą dla personelu zatrudnionego na terenie budowy,</w:t>
      </w:r>
    </w:p>
    <w:p w:rsidR="00000000" w:rsidDel="00000000" w:rsidP="00000000" w:rsidRDefault="00000000" w:rsidRPr="00000000" w14:paraId="00000108">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j4nfs6" w:id="190"/>
      <w:bookmarkEnd w:id="190"/>
      <w:r w:rsidDel="00000000" w:rsidR="00000000" w:rsidRPr="00000000">
        <w:rPr>
          <w:rFonts w:ascii="Calibri" w:cs="Calibri" w:eastAsia="Calibri" w:hAnsi="Calibri"/>
          <w:color w:val="000000"/>
          <w:sz w:val="22"/>
          <w:szCs w:val="22"/>
          <w:rtl w:val="0"/>
        </w:rPr>
        <w:t xml:space="preserve">Podczas realizacji robót Wykonawca będzie przestrzegać przepisów bezpieczeństwa i higieny pracy oraz planu BIOZ,</w:t>
      </w:r>
    </w:p>
    <w:p w:rsidR="00000000" w:rsidDel="00000000" w:rsidP="00000000" w:rsidRDefault="00000000" w:rsidRPr="00000000" w14:paraId="00000109">
      <w:pPr>
        <w:widowControl w:val="0"/>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4ayfz" w:id="191"/>
      <w:bookmarkEnd w:id="191"/>
      <w:r w:rsidDel="00000000" w:rsidR="00000000" w:rsidRPr="00000000">
        <w:rPr>
          <w:rFonts w:ascii="Calibri" w:cs="Calibri" w:eastAsia="Calibri" w:hAnsi="Calibri"/>
          <w:color w:val="000000"/>
          <w:sz w:val="22"/>
          <w:szCs w:val="22"/>
          <w:rtl w:val="0"/>
        </w:rPr>
        <w:t xml:space="preserve">W szczególności Wykonawca ma obowiązek zadbać, aby personel wykonywał pracę w warunkach bezpiecznych, nieszkodliwych dla zdrowia oraz spełniających odpowiednie wymagania sanitarne,</w:t>
      </w:r>
    </w:p>
    <w:p w:rsidR="00000000" w:rsidDel="00000000" w:rsidP="00000000" w:rsidRDefault="00000000" w:rsidRPr="00000000" w14:paraId="0000010A">
      <w:pPr>
        <w:widowControl w:val="0"/>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i9l8ns" w:id="192"/>
      <w:bookmarkEnd w:id="192"/>
      <w:r w:rsidDel="00000000" w:rsidR="00000000" w:rsidRPr="00000000">
        <w:rPr>
          <w:rFonts w:ascii="Calibri" w:cs="Calibri" w:eastAsia="Calibri" w:hAnsi="Calibri"/>
          <w:color w:val="000000"/>
          <w:sz w:val="22"/>
          <w:szCs w:val="22"/>
          <w:rtl w:val="0"/>
        </w:rPr>
        <w:t xml:space="preserve">Wykonawca zapewni i będzie utrzymywał wszelkie urządzenia zabezpieczające, socjalne oraz sprzęt i odpowiednią odzież dla ochrony życia i zdrowia osób zatrudnionych na budowie oraz dla zapewnienia bezpieczeństwa publicznego,</w:t>
      </w:r>
    </w:p>
    <w:p w:rsidR="00000000" w:rsidDel="00000000" w:rsidP="00000000" w:rsidRDefault="00000000" w:rsidRPr="00000000" w14:paraId="0000010B">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evivl" w:id="193"/>
      <w:bookmarkEnd w:id="193"/>
      <w:r w:rsidDel="00000000" w:rsidR="00000000" w:rsidRPr="00000000">
        <w:rPr>
          <w:rFonts w:ascii="Calibri" w:cs="Calibri" w:eastAsia="Calibri" w:hAnsi="Calibri"/>
          <w:color w:val="000000"/>
          <w:sz w:val="22"/>
          <w:szCs w:val="22"/>
          <w:rtl w:val="0"/>
        </w:rPr>
        <w:t xml:space="preserve">Wykonawca będzie przestrzegać przepisy ochrony przeciwpożarowej,</w:t>
      </w:r>
    </w:p>
    <w:p w:rsidR="00000000" w:rsidDel="00000000" w:rsidP="00000000" w:rsidRDefault="00000000" w:rsidRPr="00000000" w14:paraId="0000010C">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hej1je" w:id="194"/>
      <w:bookmarkEnd w:id="194"/>
      <w:r w:rsidDel="00000000" w:rsidR="00000000" w:rsidRPr="00000000">
        <w:rPr>
          <w:rFonts w:ascii="Calibri" w:cs="Calibri" w:eastAsia="Calibri" w:hAnsi="Calibri"/>
          <w:color w:val="000000"/>
          <w:sz w:val="22"/>
          <w:szCs w:val="22"/>
          <w:rtl w:val="0"/>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00000" w:rsidDel="00000000" w:rsidP="00000000" w:rsidRDefault="00000000" w:rsidRPr="00000000" w14:paraId="0000010D">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wjtbr7" w:id="195"/>
      <w:bookmarkEnd w:id="195"/>
      <w:r w:rsidDel="00000000" w:rsidR="00000000" w:rsidRPr="00000000">
        <w:rPr>
          <w:rFonts w:ascii="Calibri" w:cs="Calibri" w:eastAsia="Calibri" w:hAnsi="Calibri"/>
          <w:color w:val="000000"/>
          <w:sz w:val="22"/>
          <w:szCs w:val="22"/>
          <w:rtl w:val="0"/>
        </w:rPr>
        <w:t xml:space="preserve">Wykonawca ma obowiązek stosowania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 zgodnie z § 8 ust. 6 i 7 Umowy,</w:t>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1ksv4uv" w:id="196"/>
      <w:bookmarkEnd w:id="196"/>
      <w:r w:rsidDel="00000000" w:rsidR="00000000" w:rsidRPr="00000000">
        <w:rPr>
          <w:rtl w:val="0"/>
        </w:rPr>
      </w:r>
    </w:p>
    <w:p w:rsidR="00000000" w:rsidDel="00000000" w:rsidP="00000000" w:rsidRDefault="00000000" w:rsidRPr="00000000" w14:paraId="0000010F">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4gjguf0" w:id="197"/>
      <w:bookmarkEnd w:id="197"/>
      <w:r w:rsidDel="00000000" w:rsidR="00000000" w:rsidRPr="00000000">
        <w:rPr>
          <w:rFonts w:ascii="Calibri" w:cs="Calibri" w:eastAsia="Calibri" w:hAnsi="Calibri"/>
          <w:b w:val="1"/>
          <w:color w:val="000000"/>
          <w:rtl w:val="0"/>
        </w:rPr>
        <w:t xml:space="preserve">WARUNKI DOTYCZĄCE ORGANIZACJI RUCHU</w:t>
      </w:r>
    </w:p>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vor4mt" w:id="198"/>
      <w:bookmarkEnd w:id="198"/>
      <w:r w:rsidDel="00000000" w:rsidR="00000000" w:rsidRPr="00000000">
        <w:rPr>
          <w:rFonts w:ascii="Calibri" w:cs="Calibri" w:eastAsia="Calibri" w:hAnsi="Calibri"/>
          <w:color w:val="000000"/>
          <w:sz w:val="22"/>
          <w:szCs w:val="22"/>
          <w:rtl w:val="0"/>
        </w:rPr>
        <w:t xml:space="preserve">Przewidziana do realizacji osiedlowa sieć ciepłownicza znajduje się częściowo w pasie drogowym ulic oraz na terenie wewnątrzosiedlowym. Podczas realizacji robót należy zapewnić przejazd dla służb miejskich i ratowniczych.</w:t>
      </w:r>
    </w:p>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4sinio" w:id="199"/>
      <w:bookmarkEnd w:id="199"/>
      <w:r w:rsidDel="00000000" w:rsidR="00000000" w:rsidRPr="00000000">
        <w:rPr>
          <w:rtl w:val="0"/>
        </w:rPr>
      </w:r>
    </w:p>
    <w:p w:rsidR="00000000" w:rsidDel="00000000" w:rsidP="00000000" w:rsidRDefault="00000000" w:rsidRPr="00000000" w14:paraId="00000112">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au1eum" w:id="200"/>
      <w:bookmarkEnd w:id="200"/>
      <w:r w:rsidDel="00000000" w:rsidR="00000000" w:rsidRPr="00000000">
        <w:rPr>
          <w:rFonts w:ascii="Calibri" w:cs="Calibri" w:eastAsia="Calibri" w:hAnsi="Calibri"/>
          <w:b w:val="1"/>
          <w:color w:val="000000"/>
          <w:rtl w:val="0"/>
        </w:rPr>
        <w:t xml:space="preserve">WARUNKI DOTYCZĄCE OGRODZENIA I ZABEZPIECZENIA CHODNIKÓW I JEZDNI</w:t>
      </w:r>
    </w:p>
    <w:p w:rsidR="00000000" w:rsidDel="00000000" w:rsidP="00000000" w:rsidRDefault="00000000" w:rsidRPr="00000000" w14:paraId="00000113">
      <w:pPr>
        <w:widowControl w:val="0"/>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utoxif" w:id="201"/>
      <w:bookmarkEnd w:id="201"/>
      <w:r w:rsidDel="00000000" w:rsidR="00000000" w:rsidRPr="00000000">
        <w:rPr>
          <w:rFonts w:ascii="Calibri" w:cs="Calibri" w:eastAsia="Calibri" w:hAnsi="Calibri"/>
          <w:color w:val="000000"/>
          <w:sz w:val="22"/>
          <w:szCs w:val="22"/>
          <w:rtl w:val="0"/>
        </w:rPr>
        <w:t xml:space="preserve">Wykonawca dostarczy, zainstaluje i będzie utrzymywać tymczasowe urządzenia zabezpieczające, w tym: ogrodzenia, poręcze, oświetlenie, sygnały i znaki ostrzegawcze, dozorców, wszelkie inne środki niezbędne do ochrony robót,</w:t>
      </w:r>
    </w:p>
    <w:p w:rsidR="00000000" w:rsidDel="00000000" w:rsidP="00000000" w:rsidRDefault="00000000" w:rsidRPr="00000000" w14:paraId="00000114">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9yz7q8" w:id="202"/>
      <w:bookmarkEnd w:id="202"/>
      <w:r w:rsidDel="00000000" w:rsidR="00000000" w:rsidRPr="00000000">
        <w:rPr>
          <w:rFonts w:ascii="Calibri" w:cs="Calibri" w:eastAsia="Calibri" w:hAnsi="Calibri"/>
          <w:color w:val="000000"/>
          <w:sz w:val="22"/>
          <w:szCs w:val="22"/>
          <w:rtl w:val="0"/>
        </w:rPr>
        <w:t xml:space="preserve">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rsidR="00000000" w:rsidDel="00000000" w:rsidP="00000000" w:rsidRDefault="00000000" w:rsidRPr="00000000" w14:paraId="00000115">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p49hy1" w:id="203"/>
      <w:bookmarkEnd w:id="203"/>
      <w:r w:rsidDel="00000000" w:rsidR="00000000" w:rsidRPr="00000000">
        <w:rPr>
          <w:rFonts w:ascii="Calibri" w:cs="Calibri" w:eastAsia="Calibri" w:hAnsi="Calibri"/>
          <w:color w:val="000000"/>
          <w:sz w:val="22"/>
          <w:szCs w:val="22"/>
          <w:rtl w:val="0"/>
        </w:rPr>
        <w:t xml:space="preserve">Wykonawca ma obowiązek wygrodzenia placu budowy i zabezpieczenia wykopów. Ogrodzenie musi być  jednorodne (panele siatkowe, ażurowe z pasem ostrzegawczym), ze stabilnym zamontowaniem do podłoża i zabezpieczone przed wtargnięciem osób trzecich,</w:t>
      </w:r>
    </w:p>
    <w:p w:rsidR="00000000" w:rsidDel="00000000" w:rsidP="00000000" w:rsidRDefault="00000000" w:rsidRPr="00000000" w14:paraId="00000116">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93x0lu" w:id="204"/>
      <w:bookmarkEnd w:id="204"/>
      <w:r w:rsidDel="00000000" w:rsidR="00000000" w:rsidRPr="00000000">
        <w:rPr>
          <w:rFonts w:ascii="Calibri" w:cs="Calibri" w:eastAsia="Calibri" w:hAnsi="Calibri"/>
          <w:color w:val="000000"/>
          <w:sz w:val="22"/>
          <w:szCs w:val="22"/>
          <w:rtl w:val="0"/>
        </w:rPr>
        <w:t xml:space="preserve">Ogrodzenie musi być ustawione w odległości min. 1 m od krawędzi wykopu,</w:t>
      </w:r>
    </w:p>
    <w:p w:rsidR="00000000" w:rsidDel="00000000" w:rsidP="00000000" w:rsidRDefault="00000000" w:rsidRPr="00000000" w14:paraId="00000117">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o97atn" w:id="205"/>
      <w:bookmarkEnd w:id="205"/>
      <w:r w:rsidDel="00000000" w:rsidR="00000000" w:rsidRPr="00000000">
        <w:rPr>
          <w:rFonts w:ascii="Calibri" w:cs="Calibri" w:eastAsia="Calibri" w:hAnsi="Calibri"/>
          <w:color w:val="000000"/>
          <w:sz w:val="22"/>
          <w:szCs w:val="22"/>
          <w:rtl w:val="0"/>
        </w:rPr>
        <w:t xml:space="preserve">Każdy prowadzony lub wykonany wykop należy oznakować (tablicą) w widocznym miejscu, a szczególnie od strony ciągów komunikacyjnych,</w:t>
      </w:r>
    </w:p>
    <w:p w:rsidR="00000000" w:rsidDel="00000000" w:rsidP="00000000" w:rsidRDefault="00000000" w:rsidRPr="00000000" w14:paraId="00000118">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88uthg" w:id="206"/>
      <w:bookmarkEnd w:id="206"/>
      <w:r w:rsidDel="00000000" w:rsidR="00000000" w:rsidRPr="00000000">
        <w:rPr>
          <w:rFonts w:ascii="Calibri" w:cs="Calibri" w:eastAsia="Calibri" w:hAnsi="Calibri"/>
          <w:color w:val="000000"/>
          <w:sz w:val="22"/>
          <w:szCs w:val="22"/>
          <w:rtl w:val="0"/>
        </w:rPr>
        <w:t xml:space="preserve">Tablice powinny być umieszczone co 20 m przy długich wykopach, </w:t>
      </w:r>
    </w:p>
    <w:p w:rsidR="00000000" w:rsidDel="00000000" w:rsidP="00000000" w:rsidRDefault="00000000" w:rsidRPr="00000000" w14:paraId="00000119">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ne53p9" w:id="207"/>
      <w:bookmarkEnd w:id="207"/>
      <w:r w:rsidDel="00000000" w:rsidR="00000000" w:rsidRPr="00000000">
        <w:rPr>
          <w:rFonts w:ascii="Calibri" w:cs="Calibri" w:eastAsia="Calibri" w:hAnsi="Calibri"/>
          <w:color w:val="000000"/>
          <w:sz w:val="22"/>
          <w:szCs w:val="22"/>
          <w:rtl w:val="0"/>
        </w:rPr>
        <w:t xml:space="preserve">Przed strefą robót ustawić zapory oświetlone oraz tablice ostrzegawcze,</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208"/>
      <w:bookmarkEnd w:id="208"/>
      <w:r w:rsidDel="00000000" w:rsidR="00000000" w:rsidRPr="00000000">
        <w:rPr>
          <w:rtl w:val="0"/>
        </w:rPr>
      </w:r>
    </w:p>
    <w:p w:rsidR="00000000" w:rsidDel="00000000" w:rsidP="00000000" w:rsidRDefault="00000000" w:rsidRPr="00000000" w14:paraId="0000011B">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2jfdx2" w:id="209"/>
      <w:bookmarkEnd w:id="209"/>
      <w:r w:rsidDel="00000000" w:rsidR="00000000" w:rsidRPr="00000000">
        <w:rPr>
          <w:rFonts w:ascii="Calibri" w:cs="Calibri" w:eastAsia="Calibri" w:hAnsi="Calibri"/>
          <w:b w:val="1"/>
          <w:color w:val="000000"/>
          <w:rtl w:val="0"/>
        </w:rPr>
        <w:t xml:space="preserve">RÓWNOWAŻNOŚĆ NORM I ZBIORÓW PRZEPISÓW PRAWNYCH </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3mj2wkv" w:id="210"/>
      <w:bookmarkEnd w:id="210"/>
      <w:r w:rsidDel="00000000" w:rsidR="00000000" w:rsidRPr="00000000">
        <w:rPr>
          <w:rFonts w:ascii="Calibri" w:cs="Calibri" w:eastAsia="Calibri" w:hAnsi="Calibri"/>
          <w:color w:val="000000"/>
          <w:sz w:val="22"/>
          <w:szCs w:val="22"/>
          <w:rtl w:val="0"/>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z337ya" w:id="211"/>
      <w:bookmarkEnd w:id="211"/>
      <w:r w:rsidDel="00000000" w:rsidR="00000000" w:rsidRPr="00000000">
        <w:rPr>
          <w:rtl w:val="0"/>
        </w:rPr>
      </w:r>
    </w:p>
    <w:p w:rsidR="00000000" w:rsidDel="00000000" w:rsidP="00000000" w:rsidRDefault="00000000" w:rsidRPr="00000000" w14:paraId="0000011E">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1od6so" w:id="212"/>
      <w:bookmarkEnd w:id="212"/>
      <w:r w:rsidDel="00000000" w:rsidR="00000000" w:rsidRPr="00000000">
        <w:rPr>
          <w:rFonts w:ascii="Calibri" w:cs="Calibri" w:eastAsia="Calibri" w:hAnsi="Calibri"/>
          <w:b w:val="1"/>
          <w:color w:val="000000"/>
          <w:rtl w:val="0"/>
        </w:rPr>
        <w:t xml:space="preserve">KATEGORIA ZAKRESU PRZEDMIOTU ZAMÓWIENIA WG CPV</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gtnh0h" w:id="213"/>
      <w:bookmarkEnd w:id="213"/>
      <w:r w:rsidDel="00000000" w:rsidR="00000000" w:rsidRPr="00000000">
        <w:rPr>
          <w:rFonts w:ascii="Calibri" w:cs="Calibri" w:eastAsia="Calibri" w:hAnsi="Calibri"/>
          <w:b w:val="1"/>
          <w:i w:val="1"/>
          <w:color w:val="000000"/>
          <w:sz w:val="22"/>
          <w:szCs w:val="22"/>
          <w:rtl w:val="0"/>
        </w:rPr>
        <w:t xml:space="preserve">Dział</w:t>
      </w: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tazoa" w:id="214"/>
      <w:bookmarkEnd w:id="214"/>
      <w:r w:rsidDel="00000000" w:rsidR="00000000" w:rsidRPr="00000000">
        <w:rPr>
          <w:rFonts w:ascii="Calibri" w:cs="Calibri" w:eastAsia="Calibri" w:hAnsi="Calibri"/>
          <w:color w:val="000000"/>
          <w:sz w:val="22"/>
          <w:szCs w:val="22"/>
          <w:rtl w:val="0"/>
        </w:rPr>
        <w:t xml:space="preserve">45000000-7</w:t>
        <w:tab/>
        <w:t xml:space="preserve">Roboty budowlane</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fyl9w3" w:id="215"/>
      <w:bookmarkEnd w:id="215"/>
      <w:r w:rsidDel="00000000" w:rsidR="00000000" w:rsidRPr="00000000">
        <w:rPr>
          <w:rFonts w:ascii="Calibri" w:cs="Calibri" w:eastAsia="Calibri" w:hAnsi="Calibri"/>
          <w:b w:val="1"/>
          <w:i w:val="1"/>
          <w:color w:val="000000"/>
          <w:sz w:val="22"/>
          <w:szCs w:val="22"/>
          <w:rtl w:val="0"/>
        </w:rPr>
        <w:t xml:space="preserve">Grupa</w:t>
      </w: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y8sjw" w:id="216"/>
      <w:bookmarkEnd w:id="216"/>
      <w:r w:rsidDel="00000000" w:rsidR="00000000" w:rsidRPr="00000000">
        <w:rPr>
          <w:rFonts w:ascii="Calibri" w:cs="Calibri" w:eastAsia="Calibri" w:hAnsi="Calibri"/>
          <w:color w:val="000000"/>
          <w:sz w:val="22"/>
          <w:szCs w:val="22"/>
          <w:rtl w:val="0"/>
        </w:rPr>
        <w:t xml:space="preserve">45100000-8</w:t>
        <w:tab/>
        <w:t xml:space="preserve">Przygotowanie terenu pod budowę</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f3j2rp" w:id="217"/>
      <w:bookmarkEnd w:id="217"/>
      <w:r w:rsidDel="00000000" w:rsidR="00000000" w:rsidRPr="00000000">
        <w:rPr>
          <w:rFonts w:ascii="Calibri" w:cs="Calibri" w:eastAsia="Calibri" w:hAnsi="Calibri"/>
          <w:color w:val="000000"/>
          <w:sz w:val="22"/>
          <w:szCs w:val="22"/>
          <w:rtl w:val="0"/>
        </w:rPr>
        <w:t xml:space="preserve">45200000-9</w:t>
        <w:tab/>
        <w:t xml:space="preserve">Roboty budowlane w zakresie wznoszenia kompletnych obiektów budowlanych lub ich części oraz roboty w zakresie inżynierii lądowej i wodnej</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u8tczi" w:id="218"/>
      <w:bookmarkEnd w:id="218"/>
      <w:r w:rsidDel="00000000" w:rsidR="00000000" w:rsidRPr="00000000">
        <w:rPr>
          <w:rFonts w:ascii="Calibri" w:cs="Calibri" w:eastAsia="Calibri" w:hAnsi="Calibri"/>
          <w:color w:val="000000"/>
          <w:sz w:val="22"/>
          <w:szCs w:val="22"/>
          <w:rtl w:val="0"/>
        </w:rPr>
        <w:t xml:space="preserve">45300000-0 Roboty w zakresie instalacji budowlanych</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e8gvnb" w:id="219"/>
      <w:bookmarkEnd w:id="219"/>
      <w:r w:rsidDel="00000000" w:rsidR="00000000" w:rsidRPr="00000000">
        <w:rPr>
          <w:rFonts w:ascii="Calibri" w:cs="Calibri" w:eastAsia="Calibri" w:hAnsi="Calibri"/>
          <w:color w:val="000000"/>
          <w:sz w:val="22"/>
          <w:szCs w:val="22"/>
          <w:rtl w:val="0"/>
        </w:rPr>
        <w:t xml:space="preserve">45400000-1</w:t>
        <w:tab/>
        <w:t xml:space="preserve">Roboty wykończeniowe w zakresie obiektów budowlanych</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tdr5v4" w:id="220"/>
      <w:bookmarkEnd w:id="220"/>
      <w:r w:rsidDel="00000000" w:rsidR="00000000" w:rsidRPr="00000000">
        <w:rPr>
          <w:rFonts w:ascii="Calibri" w:cs="Calibri" w:eastAsia="Calibri" w:hAnsi="Calibri"/>
          <w:b w:val="1"/>
          <w:i w:val="1"/>
          <w:color w:val="000000"/>
          <w:sz w:val="22"/>
          <w:szCs w:val="22"/>
          <w:rtl w:val="0"/>
        </w:rPr>
        <w:t xml:space="preserve">Klasa</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deoix" w:id="221"/>
      <w:bookmarkEnd w:id="221"/>
      <w:r w:rsidDel="00000000" w:rsidR="00000000" w:rsidRPr="00000000">
        <w:rPr>
          <w:rFonts w:ascii="Calibri" w:cs="Calibri" w:eastAsia="Calibri" w:hAnsi="Calibri"/>
          <w:color w:val="000000"/>
          <w:sz w:val="22"/>
          <w:szCs w:val="22"/>
          <w:rtl w:val="0"/>
        </w:rPr>
        <w:t xml:space="preserve">45110000-1</w:t>
        <w:tab/>
        <w:t xml:space="preserve">Roboty w zakresie burzenia i rozbiórki obiektów budowlanych, roboty ziemne</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sioyqq" w:id="222"/>
      <w:bookmarkEnd w:id="222"/>
      <w:r w:rsidDel="00000000" w:rsidR="00000000" w:rsidRPr="00000000">
        <w:rPr>
          <w:rFonts w:ascii="Calibri" w:cs="Calibri" w:eastAsia="Calibri" w:hAnsi="Calibri"/>
          <w:color w:val="000000"/>
          <w:sz w:val="22"/>
          <w:szCs w:val="22"/>
          <w:rtl w:val="0"/>
        </w:rPr>
        <w:t xml:space="preserve">45230000-8</w:t>
        <w:tab/>
        <w:t xml:space="preserve">Roboty budowlane w zakresie budowy rurociągów, linii komunikacyjnych i elektroenergetycznych, autostrad, dróg, lotnisk i kolei, wyrównanie terenu</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7nz8yj" w:id="223"/>
      <w:bookmarkEnd w:id="223"/>
      <w:r w:rsidDel="00000000" w:rsidR="00000000" w:rsidRPr="00000000">
        <w:rPr>
          <w:rFonts w:ascii="Calibri" w:cs="Calibri" w:eastAsia="Calibri" w:hAnsi="Calibri"/>
          <w:color w:val="000000"/>
          <w:sz w:val="22"/>
          <w:szCs w:val="22"/>
          <w:rtl w:val="0"/>
        </w:rPr>
        <w:t xml:space="preserve">45310000-3</w:t>
        <w:tab/>
        <w:t xml:space="preserve">Roboty w zakresie instalacji elektrycznych</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rnmrmc" w:id="224"/>
      <w:bookmarkEnd w:id="224"/>
      <w:r w:rsidDel="00000000" w:rsidR="00000000" w:rsidRPr="00000000">
        <w:rPr>
          <w:rFonts w:ascii="Calibri" w:cs="Calibri" w:eastAsia="Calibri" w:hAnsi="Calibri"/>
          <w:color w:val="000000"/>
          <w:sz w:val="22"/>
          <w:szCs w:val="22"/>
          <w:rtl w:val="0"/>
        </w:rPr>
        <w:t xml:space="preserve">45320000-6  Roboty izolacyjne</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sx1u5" w:id="225"/>
      <w:bookmarkEnd w:id="225"/>
      <w:r w:rsidDel="00000000" w:rsidR="00000000" w:rsidRPr="00000000">
        <w:rPr>
          <w:rFonts w:ascii="Calibri" w:cs="Calibri" w:eastAsia="Calibri" w:hAnsi="Calibri"/>
          <w:color w:val="000000"/>
          <w:sz w:val="22"/>
          <w:szCs w:val="22"/>
          <w:rtl w:val="0"/>
        </w:rPr>
        <w:t xml:space="preserve">45330000-9</w:t>
        <w:tab/>
        <w:t xml:space="preserve">Roboty instalacyjne wodno-kanalizacyjne i sanitarne</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y7c1y" w:id="226"/>
      <w:bookmarkEnd w:id="226"/>
      <w:r w:rsidDel="00000000" w:rsidR="00000000" w:rsidRPr="00000000">
        <w:rPr>
          <w:rFonts w:ascii="Calibri" w:cs="Calibri" w:eastAsia="Calibri" w:hAnsi="Calibri"/>
          <w:color w:val="000000"/>
          <w:sz w:val="22"/>
          <w:szCs w:val="22"/>
          <w:rtl w:val="0"/>
        </w:rPr>
        <w:t xml:space="preserve">45440000-3 Roboty malarskie i szklarskie</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5xuupr" w:id="227"/>
      <w:bookmarkEnd w:id="227"/>
      <w:r w:rsidDel="00000000" w:rsidR="00000000" w:rsidRPr="00000000">
        <w:rPr>
          <w:rFonts w:ascii="Calibri" w:cs="Calibri" w:eastAsia="Calibri" w:hAnsi="Calibri"/>
          <w:color w:val="000000"/>
          <w:sz w:val="22"/>
          <w:szCs w:val="22"/>
          <w:rtl w:val="0"/>
        </w:rPr>
        <w:t xml:space="preserve">45450000-6</w:t>
        <w:tab/>
        <w:t xml:space="preserve">Roboty budowlane, wykończeniowe, pozostałe</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l354xk" w:id="228"/>
      <w:bookmarkEnd w:id="228"/>
      <w:r w:rsidDel="00000000" w:rsidR="00000000" w:rsidRPr="00000000">
        <w:rPr>
          <w:rFonts w:ascii="Calibri" w:cs="Calibri" w:eastAsia="Calibri" w:hAnsi="Calibri"/>
          <w:b w:val="1"/>
          <w:i w:val="1"/>
          <w:color w:val="000000"/>
          <w:sz w:val="22"/>
          <w:szCs w:val="22"/>
          <w:rtl w:val="0"/>
        </w:rPr>
        <w:t xml:space="preserve">Kategoria</w:t>
      </w: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2snld" w:id="229"/>
      <w:bookmarkEnd w:id="229"/>
      <w:r w:rsidDel="00000000" w:rsidR="00000000" w:rsidRPr="00000000">
        <w:rPr>
          <w:rFonts w:ascii="Calibri" w:cs="Calibri" w:eastAsia="Calibri" w:hAnsi="Calibri"/>
          <w:color w:val="000000"/>
          <w:sz w:val="22"/>
          <w:szCs w:val="22"/>
          <w:rtl w:val="0"/>
        </w:rPr>
        <w:t xml:space="preserve">45111000-8</w:t>
        <w:tab/>
        <w:t xml:space="preserve">Roboty w zakresie burzenia, roboty ziemne</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82xt6" w:id="230"/>
      <w:bookmarkEnd w:id="230"/>
      <w:r w:rsidDel="00000000" w:rsidR="00000000" w:rsidRPr="00000000">
        <w:rPr>
          <w:rFonts w:ascii="Calibri" w:cs="Calibri" w:eastAsia="Calibri" w:hAnsi="Calibri"/>
          <w:color w:val="000000"/>
          <w:sz w:val="22"/>
          <w:szCs w:val="22"/>
          <w:rtl w:val="0"/>
        </w:rPr>
        <w:t xml:space="preserve">45112000-5</w:t>
        <w:tab/>
        <w:t xml:space="preserve">Roboty w zakresie usuwania gleby</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zdd80z" w:id="231"/>
      <w:bookmarkEnd w:id="231"/>
      <w:r w:rsidDel="00000000" w:rsidR="00000000" w:rsidRPr="00000000">
        <w:rPr>
          <w:rFonts w:ascii="Calibri" w:cs="Calibri" w:eastAsia="Calibri" w:hAnsi="Calibri"/>
          <w:color w:val="000000"/>
          <w:sz w:val="22"/>
          <w:szCs w:val="22"/>
          <w:rtl w:val="0"/>
        </w:rPr>
        <w:t xml:space="preserve">45113000-2</w:t>
        <w:tab/>
        <w:t xml:space="preserve">Roboty na placu budowy </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d0qos" w:id="232"/>
      <w:bookmarkEnd w:id="232"/>
      <w:r w:rsidDel="00000000" w:rsidR="00000000" w:rsidRPr="00000000">
        <w:rPr>
          <w:rFonts w:ascii="Calibri" w:cs="Calibri" w:eastAsia="Calibri" w:hAnsi="Calibri"/>
          <w:color w:val="000000"/>
          <w:sz w:val="22"/>
          <w:szCs w:val="22"/>
          <w:rtl w:val="0"/>
        </w:rPr>
        <w:t xml:space="preserve">45231000-5</w:t>
        <w:tab/>
        <w:t xml:space="preserve">Roboty budowlane w zakresie budowy rurociągów, ciągów komunikacyjnych i linii energetycznych</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yib0wl" w:id="233"/>
      <w:bookmarkEnd w:id="233"/>
      <w:r w:rsidDel="00000000" w:rsidR="00000000" w:rsidRPr="00000000">
        <w:rPr>
          <w:rFonts w:ascii="Calibri" w:cs="Calibri" w:eastAsia="Calibri" w:hAnsi="Calibri"/>
          <w:color w:val="000000"/>
          <w:sz w:val="22"/>
          <w:szCs w:val="22"/>
          <w:rtl w:val="0"/>
        </w:rPr>
        <w:t xml:space="preserve">45232000-2</w:t>
        <w:tab/>
        <w:t xml:space="preserve">Roboty pomocnicze w zakresie rurociągów i kabli</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hyjke" w:id="234"/>
      <w:bookmarkEnd w:id="234"/>
      <w:r w:rsidDel="00000000" w:rsidR="00000000" w:rsidRPr="00000000">
        <w:rPr>
          <w:rFonts w:ascii="Calibri" w:cs="Calibri" w:eastAsia="Calibri" w:hAnsi="Calibri"/>
          <w:color w:val="000000"/>
          <w:sz w:val="22"/>
          <w:szCs w:val="22"/>
          <w:rtl w:val="0"/>
        </w:rPr>
        <w:t xml:space="preserve">45233000-9</w:t>
        <w:tab/>
        <w:t xml:space="preserve">Roboty w zakresie konstruowania, fundamentowania, oraz wykonywania nawierzchni autostrad, dróg </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xn8ts7" w:id="235"/>
      <w:bookmarkEnd w:id="235"/>
      <w:r w:rsidDel="00000000" w:rsidR="00000000" w:rsidRPr="00000000">
        <w:rPr>
          <w:rFonts w:ascii="Calibri" w:cs="Calibri" w:eastAsia="Calibri" w:hAnsi="Calibri"/>
          <w:color w:val="000000"/>
          <w:sz w:val="22"/>
          <w:szCs w:val="22"/>
          <w:rtl w:val="0"/>
        </w:rPr>
        <w:t xml:space="preserve">45311000-0</w:t>
        <w:tab/>
        <w:t xml:space="preserve">Roboty w zakresie przewodów instalacji elektrycznych oraz opraw elektrycznych</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csj400" w:id="236"/>
      <w:bookmarkEnd w:id="236"/>
      <w:r w:rsidDel="00000000" w:rsidR="00000000" w:rsidRPr="00000000">
        <w:rPr>
          <w:rFonts w:ascii="Calibri" w:cs="Calibri" w:eastAsia="Calibri" w:hAnsi="Calibri"/>
          <w:color w:val="000000"/>
          <w:sz w:val="22"/>
          <w:szCs w:val="22"/>
          <w:rtl w:val="0"/>
        </w:rPr>
        <w:t xml:space="preserve">45321000-3  Izolacje cieplne</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s6mnt" w:id="237"/>
      <w:bookmarkEnd w:id="237"/>
      <w:r w:rsidDel="00000000" w:rsidR="00000000" w:rsidRPr="00000000">
        <w:rPr>
          <w:rFonts w:ascii="Calibri" w:cs="Calibri" w:eastAsia="Calibri" w:hAnsi="Calibri"/>
          <w:color w:val="000000"/>
          <w:sz w:val="22"/>
          <w:szCs w:val="22"/>
          <w:rtl w:val="0"/>
        </w:rPr>
        <w:t xml:space="preserve">45332000-3</w:t>
        <w:tab/>
        <w:t xml:space="preserve">Roboty instalacyjne wodne i kanalizacyjne</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bxgwvm" w:id="238"/>
      <w:bookmarkEnd w:id="238"/>
      <w:r w:rsidDel="00000000" w:rsidR="00000000" w:rsidRPr="00000000">
        <w:rPr>
          <w:rFonts w:ascii="Calibri" w:cs="Calibri" w:eastAsia="Calibri" w:hAnsi="Calibri"/>
          <w:color w:val="000000"/>
          <w:sz w:val="22"/>
          <w:szCs w:val="22"/>
          <w:rtl w:val="0"/>
        </w:rPr>
        <w:t xml:space="preserve">45331000-6</w:t>
        <w:tab/>
        <w:t xml:space="preserve">Instalowanie urządzeń grzewczych, wentylacyjnych i klimatyzacyjnych</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r2r73f" w:id="239"/>
      <w:bookmarkEnd w:id="239"/>
      <w:r w:rsidDel="00000000" w:rsidR="00000000" w:rsidRPr="00000000">
        <w:rPr>
          <w:rFonts w:ascii="Calibri" w:cs="Calibri" w:eastAsia="Calibri" w:hAnsi="Calibri"/>
          <w:color w:val="000000"/>
          <w:sz w:val="22"/>
          <w:szCs w:val="22"/>
          <w:rtl w:val="0"/>
        </w:rPr>
        <w:t xml:space="preserve">45442000-7  Nakładanie powierzchni kryjących</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2epr8" w:id="240"/>
      <w:bookmarkEnd w:id="240"/>
      <w:r w:rsidDel="00000000" w:rsidR="00000000" w:rsidRPr="00000000">
        <w:rPr>
          <w:rFonts w:ascii="Calibri" w:cs="Calibri" w:eastAsia="Calibri" w:hAnsi="Calibri"/>
          <w:color w:val="000000"/>
          <w:sz w:val="22"/>
          <w:szCs w:val="22"/>
          <w:rtl w:val="0"/>
        </w:rPr>
        <w:t xml:space="preserve">45453000-7</w:t>
        <w:tab/>
        <w:t xml:space="preserve">Roboty remontowe i renowacyjne</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2qqm3" w:id="241"/>
      <w:bookmarkEnd w:id="241"/>
      <w:r w:rsidDel="00000000" w:rsidR="00000000" w:rsidRPr="00000000">
        <w:rPr>
          <w:rtl w:val="0"/>
        </w:rPr>
      </w:r>
    </w:p>
    <w:p w:rsidR="00000000" w:rsidDel="00000000" w:rsidP="00000000" w:rsidRDefault="00000000" w:rsidRPr="00000000" w14:paraId="0000013E">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q7ozz1" w:id="242"/>
      <w:bookmarkEnd w:id="242"/>
      <w:r w:rsidDel="00000000" w:rsidR="00000000" w:rsidRPr="00000000">
        <w:rPr>
          <w:rFonts w:ascii="Calibri" w:cs="Calibri" w:eastAsia="Calibri" w:hAnsi="Calibri"/>
          <w:b w:val="1"/>
          <w:color w:val="000000"/>
          <w:rtl w:val="0"/>
        </w:rPr>
        <w:t xml:space="preserve">OKREŚLENIA PODSTAWOWE</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4a7cimu" w:id="243"/>
      <w:bookmarkEnd w:id="243"/>
      <w:r w:rsidDel="00000000" w:rsidR="00000000" w:rsidRPr="00000000">
        <w:rPr>
          <w:rFonts w:ascii="Calibri" w:cs="Calibri" w:eastAsia="Calibri" w:hAnsi="Calibri"/>
          <w:b w:val="1"/>
          <w:color w:val="000000"/>
          <w:sz w:val="22"/>
          <w:szCs w:val="22"/>
          <w:rtl w:val="0"/>
        </w:rPr>
        <w:t xml:space="preserve">ST – </w:t>
      </w:r>
      <w:r w:rsidDel="00000000" w:rsidR="00000000" w:rsidRPr="00000000">
        <w:rPr>
          <w:rFonts w:ascii="Calibri" w:cs="Calibri" w:eastAsia="Calibri" w:hAnsi="Calibri"/>
          <w:color w:val="000000"/>
          <w:sz w:val="22"/>
          <w:szCs w:val="22"/>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2pcmsun" w:id="244"/>
      <w:bookmarkEnd w:id="244"/>
      <w:r w:rsidDel="00000000" w:rsidR="00000000" w:rsidRPr="00000000">
        <w:rPr>
          <w:rFonts w:ascii="Calibri" w:cs="Calibri" w:eastAsia="Calibri" w:hAnsi="Calibri"/>
          <w:b w:val="1"/>
          <w:color w:val="000000"/>
          <w:sz w:val="22"/>
          <w:szCs w:val="22"/>
          <w:rtl w:val="0"/>
        </w:rPr>
        <w:t xml:space="preserve">Dokumentacja projektowa – </w:t>
      </w:r>
      <w:r w:rsidDel="00000000" w:rsidR="00000000" w:rsidRPr="00000000">
        <w:rPr>
          <w:rFonts w:ascii="Calibri" w:cs="Calibri" w:eastAsia="Calibri" w:hAnsi="Calibri"/>
          <w:color w:val="000000"/>
          <w:sz w:val="22"/>
          <w:szCs w:val="22"/>
          <w:rtl w:val="0"/>
        </w:rPr>
        <w:t xml:space="preserve">projekty budowlane, wykonawcze, branżowe.</w:t>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4hx32g" w:id="245"/>
      <w:bookmarkEnd w:id="245"/>
      <w:r w:rsidDel="00000000" w:rsidR="00000000" w:rsidRPr="00000000">
        <w:rPr>
          <w:rFonts w:ascii="Calibri" w:cs="Calibri" w:eastAsia="Calibri" w:hAnsi="Calibri"/>
          <w:b w:val="1"/>
          <w:color w:val="000000"/>
          <w:sz w:val="22"/>
          <w:szCs w:val="22"/>
          <w:rtl w:val="0"/>
        </w:rPr>
        <w:t xml:space="preserve">Dokumentacja formalno-prawna</w:t>
      </w:r>
      <w:r w:rsidDel="00000000" w:rsidR="00000000" w:rsidRPr="00000000">
        <w:rPr>
          <w:rFonts w:ascii="Calibri" w:cs="Calibri" w:eastAsia="Calibri" w:hAnsi="Calibri"/>
          <w:color w:val="000000"/>
          <w:sz w:val="22"/>
          <w:szCs w:val="22"/>
          <w:rtl w:val="0"/>
        </w:rPr>
        <w:t xml:space="preserve"> – pozwolenia, uzgodnienia, decyzje, zgody właścicielskie, zgłoszenia budowy lub pozwolenia na budowę dołączone do Dokumentacji projektowej.</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3ohklq9" w:id="246"/>
      <w:bookmarkEnd w:id="246"/>
      <w:r w:rsidDel="00000000" w:rsidR="00000000" w:rsidRPr="00000000">
        <w:rPr>
          <w:rFonts w:ascii="Calibri" w:cs="Calibri" w:eastAsia="Calibri" w:hAnsi="Calibri"/>
          <w:b w:val="1"/>
          <w:color w:val="000000"/>
          <w:sz w:val="22"/>
          <w:szCs w:val="22"/>
          <w:rtl w:val="0"/>
        </w:rPr>
        <w:t xml:space="preserve">VWAW, Zamawiający – </w:t>
      </w:r>
      <w:r w:rsidDel="00000000" w:rsidR="00000000" w:rsidRPr="00000000">
        <w:rPr>
          <w:rFonts w:ascii="Calibri" w:cs="Calibri" w:eastAsia="Calibri" w:hAnsi="Calibri"/>
          <w:color w:val="000000"/>
          <w:sz w:val="22"/>
          <w:szCs w:val="22"/>
          <w:rtl w:val="0"/>
        </w:rPr>
        <w:t xml:space="preserve">Veolia Energia Warszawa S.A.</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23muvy2" w:id="247"/>
      <w:bookmarkEnd w:id="247"/>
      <w:r w:rsidDel="00000000" w:rsidR="00000000" w:rsidRPr="00000000">
        <w:rPr>
          <w:rFonts w:ascii="Calibri" w:cs="Calibri" w:eastAsia="Calibri" w:hAnsi="Calibri"/>
          <w:b w:val="1"/>
          <w:color w:val="000000"/>
          <w:sz w:val="22"/>
          <w:szCs w:val="22"/>
          <w:rtl w:val="0"/>
        </w:rPr>
        <w:t xml:space="preserve">Umowa – </w:t>
      </w:r>
      <w:r w:rsidDel="00000000" w:rsidR="00000000" w:rsidRPr="00000000">
        <w:rPr>
          <w:rFonts w:ascii="Calibri" w:cs="Calibri" w:eastAsia="Calibri" w:hAnsi="Calibri"/>
          <w:color w:val="000000"/>
          <w:sz w:val="22"/>
          <w:szCs w:val="22"/>
          <w:rtl w:val="0"/>
        </w:rPr>
        <w:t xml:space="preserve">umowa zawarta pomiędzy Wykonawcą i Veolia Energia Warszawa S.A.  w trybie przetargu nieograniczonego, mająca na celu wykonanie robót, o których mowa w pkt 1.</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is565v" w:id="248"/>
      <w:bookmarkEnd w:id="248"/>
      <w:r w:rsidDel="00000000" w:rsidR="00000000" w:rsidRPr="00000000">
        <w:rPr>
          <w:rFonts w:ascii="Calibri" w:cs="Calibri" w:eastAsia="Calibri" w:hAnsi="Calibri"/>
          <w:b w:val="1"/>
          <w:color w:val="000000"/>
          <w:sz w:val="22"/>
          <w:szCs w:val="22"/>
          <w:rtl w:val="0"/>
        </w:rPr>
        <w:t xml:space="preserve">Inspektor nadzoru – </w:t>
      </w:r>
      <w:r w:rsidDel="00000000" w:rsidR="00000000" w:rsidRPr="00000000">
        <w:rPr>
          <w:rFonts w:ascii="Calibri" w:cs="Calibri" w:eastAsia="Calibri" w:hAnsi="Calibri"/>
          <w:color w:val="000000"/>
          <w:sz w:val="22"/>
          <w:szCs w:val="22"/>
          <w:rtl w:val="0"/>
        </w:rPr>
        <w:t xml:space="preserve">inspektor nadzoru VWAW.</w:t>
      </w: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rsoto" w:id="249"/>
      <w:bookmarkEnd w:id="249"/>
      <w:r w:rsidDel="00000000" w:rsidR="00000000" w:rsidRPr="00000000">
        <w:rPr>
          <w:rFonts w:ascii="Calibri" w:cs="Calibri" w:eastAsia="Calibri" w:hAnsi="Calibri"/>
          <w:b w:val="1"/>
          <w:color w:val="000000"/>
          <w:sz w:val="22"/>
          <w:szCs w:val="22"/>
          <w:rtl w:val="0"/>
        </w:rPr>
        <w:t xml:space="preserve">Dział Sieci – </w:t>
      </w:r>
      <w:r w:rsidDel="00000000" w:rsidR="00000000" w:rsidRPr="00000000">
        <w:rPr>
          <w:rFonts w:ascii="Calibri" w:cs="Calibri" w:eastAsia="Calibri" w:hAnsi="Calibri"/>
          <w:color w:val="000000"/>
          <w:sz w:val="22"/>
          <w:szCs w:val="22"/>
          <w:rtl w:val="0"/>
        </w:rPr>
        <w:t xml:space="preserve">jednostka organizacyjna VWAW, właściwa ze względu na lokalizację robót </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47">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y810tw" w:id="250"/>
      <w:bookmarkEnd w:id="250"/>
      <w:r w:rsidDel="00000000" w:rsidR="00000000" w:rsidRPr="00000000">
        <w:rPr>
          <w:rFonts w:ascii="Calibri" w:cs="Calibri" w:eastAsia="Calibri" w:hAnsi="Calibri"/>
          <w:b w:val="1"/>
          <w:color w:val="000000"/>
          <w:rtl w:val="0"/>
        </w:rPr>
        <w:t xml:space="preserve">MATERIAŁY I URZĄDZENIA</w:t>
      </w:r>
    </w:p>
    <w:p w:rsidR="00000000" w:rsidDel="00000000" w:rsidP="00000000" w:rsidRDefault="00000000" w:rsidRPr="00000000" w14:paraId="00000148">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7ojhp" w:id="251"/>
      <w:bookmarkEnd w:id="251"/>
      <w:r w:rsidDel="00000000" w:rsidR="00000000" w:rsidRPr="00000000">
        <w:rPr>
          <w:rFonts w:ascii="Calibri" w:cs="Calibri" w:eastAsia="Calibri" w:hAnsi="Calibri"/>
          <w:color w:val="000000"/>
          <w:sz w:val="22"/>
          <w:szCs w:val="22"/>
          <w:rtl w:val="0"/>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rsidR="00000000" w:rsidDel="00000000" w:rsidP="00000000" w:rsidRDefault="00000000" w:rsidRPr="00000000" w14:paraId="00000149">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a"/>
          <w:sz w:val="22"/>
          <w:szCs w:val="22"/>
        </w:rPr>
      </w:pPr>
      <w:bookmarkStart w:colFirst="0" w:colLast="0" w:name="_heading=h.1hx2z1h" w:id="252"/>
      <w:bookmarkEnd w:id="252"/>
      <w:r w:rsidDel="00000000" w:rsidR="00000000" w:rsidRPr="00000000">
        <w:rPr>
          <w:rFonts w:ascii="Calibri" w:cs="Calibri" w:eastAsia="Calibri" w:hAnsi="Calibri"/>
          <w:color w:val="00000a"/>
          <w:sz w:val="22"/>
          <w:szCs w:val="22"/>
          <w:rtl w:val="0"/>
        </w:rPr>
        <w:t xml:space="preserve">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rsidR="00000000" w:rsidDel="00000000" w:rsidP="00000000" w:rsidRDefault="00000000" w:rsidRPr="00000000" w14:paraId="0000014A">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wqhpa" w:id="253"/>
      <w:bookmarkEnd w:id="253"/>
      <w:r w:rsidDel="00000000" w:rsidR="00000000" w:rsidRPr="00000000">
        <w:rPr>
          <w:rFonts w:ascii="Calibri" w:cs="Calibri" w:eastAsia="Calibri" w:hAnsi="Calibri"/>
          <w:color w:val="000000"/>
          <w:sz w:val="22"/>
          <w:szCs w:val="22"/>
          <w:rtl w:val="0"/>
        </w:rPr>
        <w:t xml:space="preserve">Materiały preizolowane należy przechowywać zgodnie z „Eksploatacyjne wytyczne projektowania oraz wykonania rurociągów preizolowanych w osłonie PE-HD – Część II – Projektowanie i montaż”,</w:t>
      </w:r>
    </w:p>
    <w:p w:rsidR="00000000" w:rsidDel="00000000" w:rsidP="00000000" w:rsidRDefault="00000000" w:rsidRPr="00000000" w14:paraId="0000014B">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h20rx3" w:id="254"/>
      <w:bookmarkEnd w:id="254"/>
      <w:r w:rsidDel="00000000" w:rsidR="00000000" w:rsidRPr="00000000">
        <w:rPr>
          <w:rFonts w:ascii="Calibri" w:cs="Calibri" w:eastAsia="Calibri" w:hAnsi="Calibri"/>
          <w:color w:val="000000"/>
          <w:sz w:val="22"/>
          <w:szCs w:val="22"/>
          <w:rtl w:val="0"/>
        </w:rPr>
        <w:t xml:space="preserve">Materiały i urządzenia muszą posiadać dokumenty potwierdzające dopuszczenie do stosowania w budownictwie, które powinny być przekazane inspektorowi nadzoru z ramienia Zamawiającego przed wbudowaniem,</w:t>
      </w:r>
    </w:p>
    <w:p w:rsidR="00000000" w:rsidDel="00000000" w:rsidP="00000000" w:rsidRDefault="00000000" w:rsidRPr="00000000" w14:paraId="0000014C">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w7b24w" w:id="255"/>
      <w:bookmarkEnd w:id="255"/>
      <w:r w:rsidDel="00000000" w:rsidR="00000000" w:rsidRPr="00000000">
        <w:rPr>
          <w:rFonts w:ascii="Calibri" w:cs="Calibri" w:eastAsia="Calibri" w:hAnsi="Calibri"/>
          <w:color w:val="000000"/>
          <w:sz w:val="22"/>
          <w:szCs w:val="22"/>
          <w:rtl w:val="0"/>
        </w:rPr>
        <w:t xml:space="preserve">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rsidR="00000000" w:rsidDel="00000000" w:rsidP="00000000" w:rsidRDefault="00000000" w:rsidRPr="00000000" w14:paraId="0000014D">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g6yksp" w:id="256"/>
      <w:bookmarkEnd w:id="256"/>
      <w:r w:rsidDel="00000000" w:rsidR="00000000" w:rsidRPr="00000000">
        <w:rPr>
          <w:rFonts w:ascii="Calibri" w:cs="Calibri" w:eastAsia="Calibri" w:hAnsi="Calibri"/>
          <w:color w:val="000000"/>
          <w:sz w:val="22"/>
          <w:szCs w:val="22"/>
          <w:rtl w:val="0"/>
        </w:rPr>
        <w:t xml:space="preserve">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rsidR="00000000" w:rsidDel="00000000" w:rsidP="00000000" w:rsidRDefault="00000000" w:rsidRPr="00000000" w14:paraId="0000014E">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vc8v0i" w:id="257"/>
      <w:bookmarkEnd w:id="257"/>
      <w:r w:rsidDel="00000000" w:rsidR="00000000" w:rsidRPr="00000000">
        <w:rPr>
          <w:rFonts w:ascii="Calibri" w:cs="Calibri" w:eastAsia="Calibri" w:hAnsi="Calibri"/>
          <w:color w:val="000000"/>
          <w:sz w:val="22"/>
          <w:szCs w:val="22"/>
          <w:rtl w:val="0"/>
        </w:rPr>
        <w:t xml:space="preserve">Kierownik budowy Wykonawcy jest zobowiązany do przejęcia materiałów wraz z dokumentami potwierdzającymi ich jakość i ponosi odpowiedzialność za nie do dnia podpisania przez Zamawiającego protokołu końcowego odbioru robót,</w:t>
      </w:r>
    </w:p>
    <w:p w:rsidR="00000000" w:rsidDel="00000000" w:rsidP="00000000" w:rsidRDefault="00000000" w:rsidRPr="00000000" w14:paraId="0000014F">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fbwdob" w:id="258"/>
      <w:bookmarkEnd w:id="258"/>
      <w:r w:rsidDel="00000000" w:rsidR="00000000" w:rsidRPr="00000000">
        <w:rPr>
          <w:rFonts w:ascii="Calibri" w:cs="Calibri" w:eastAsia="Calibri" w:hAnsi="Calibri"/>
          <w:color w:val="000000"/>
          <w:sz w:val="22"/>
          <w:szCs w:val="22"/>
          <w:rtl w:val="0"/>
        </w:rPr>
        <w:t xml:space="preserve">Wbudowanie materiałów może nastąpić po dopuszczeniu przez inspektora nadzoru z ramienia Zamawiającego do ich wykorzystania. Wszelka dokumentacja dotycząca wykorzystywanych materiałów musi być sporządzona w języku polskim,</w:t>
      </w:r>
    </w:p>
    <w:p w:rsidR="00000000" w:rsidDel="00000000" w:rsidP="00000000" w:rsidRDefault="00000000" w:rsidRPr="00000000" w14:paraId="00000150">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uh6nw4" w:id="259"/>
      <w:bookmarkEnd w:id="259"/>
      <w:r w:rsidDel="00000000" w:rsidR="00000000" w:rsidRPr="00000000">
        <w:rPr>
          <w:rFonts w:ascii="Calibri" w:cs="Calibri" w:eastAsia="Calibri" w:hAnsi="Calibri"/>
          <w:color w:val="000000"/>
          <w:sz w:val="22"/>
          <w:szCs w:val="22"/>
          <w:rtl w:val="0"/>
        </w:rPr>
        <w:t xml:space="preserve">Zamawiający dopuszcza wyroby spełniające wymogi innych norm a posiadających cechy równoważne oraz standardy i parametry określone w przywoływanych opracowaniach Polskich Norm (PN),</w:t>
      </w:r>
    </w:p>
    <w:p w:rsidR="00000000" w:rsidDel="00000000" w:rsidP="00000000" w:rsidRDefault="00000000" w:rsidRPr="00000000" w14:paraId="00000151">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9mgy3x" w:id="260"/>
      <w:bookmarkEnd w:id="260"/>
      <w:r w:rsidDel="00000000" w:rsidR="00000000" w:rsidRPr="00000000">
        <w:rPr>
          <w:rFonts w:ascii="Calibri" w:cs="Calibri" w:eastAsia="Calibri" w:hAnsi="Calibri"/>
          <w:color w:val="000000"/>
          <w:sz w:val="22"/>
          <w:szCs w:val="22"/>
          <w:rtl w:val="0"/>
        </w:rPr>
        <w:t xml:space="preserve">Materiały i urządzenia dostarczane przez Wykonawcę muszą być pod względem jakości i parametrów zgodne z projektami budowlanymi i wykonawczymi,</w:t>
      </w:r>
    </w:p>
    <w:p w:rsidR="00000000" w:rsidDel="00000000" w:rsidP="00000000" w:rsidRDefault="00000000" w:rsidRPr="00000000" w14:paraId="00000152">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tm4grq" w:id="261"/>
      <w:bookmarkEnd w:id="261"/>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ich właściwe składowanie i wbudowanie,</w:t>
      </w:r>
    </w:p>
    <w:p w:rsidR="00000000" w:rsidDel="00000000" w:rsidP="00000000" w:rsidRDefault="00000000" w:rsidRPr="00000000" w14:paraId="00000153">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a"/>
          <w:sz w:val="22"/>
          <w:szCs w:val="22"/>
        </w:rPr>
      </w:pPr>
      <w:bookmarkStart w:colFirst="0" w:colLast="0" w:name="_heading=h.2xcytpi" w:id="262"/>
      <w:bookmarkEnd w:id="262"/>
      <w:r w:rsidDel="00000000" w:rsidR="00000000" w:rsidRPr="00000000">
        <w:rPr>
          <w:rFonts w:ascii="Calibri" w:cs="Calibri" w:eastAsia="Calibri" w:hAnsi="Calibri"/>
          <w:color w:val="00000a"/>
          <w:sz w:val="22"/>
          <w:szCs w:val="22"/>
          <w:rtl w:val="0"/>
        </w:rPr>
        <w:t xml:space="preserve">Wykonawca jest zobowiązany do montowania na włazach do studzienek i komór pokryw z napisem Veolia (włazy są do nabycia w Veolia Energia Warszawa S.A. – Sekcja Zarządzania Asortymentem). Zakup przedmiotowych włazów jest kosztem Wykonawcy,</w:t>
      </w:r>
    </w:p>
    <w:p w:rsidR="00000000" w:rsidDel="00000000" w:rsidP="00000000" w:rsidRDefault="00000000" w:rsidRPr="00000000" w14:paraId="00000154">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reqzj" w:id="263"/>
      <w:bookmarkEnd w:id="263"/>
      <w:r w:rsidDel="00000000" w:rsidR="00000000" w:rsidRPr="00000000">
        <w:rPr>
          <w:rFonts w:ascii="Calibri" w:cs="Calibri" w:eastAsia="Calibri" w:hAnsi="Calibri"/>
          <w:color w:val="000000"/>
          <w:sz w:val="22"/>
          <w:szCs w:val="22"/>
          <w:rtl w:val="0"/>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rsidR="00000000" w:rsidDel="00000000" w:rsidP="00000000" w:rsidRDefault="00000000" w:rsidRPr="00000000" w14:paraId="00000155">
      <w:pPr>
        <w:pBdr>
          <w:top w:space="0" w:sz="0" w:val="nil"/>
          <w:left w:space="0" w:sz="0" w:val="nil"/>
          <w:bottom w:space="0" w:sz="0" w:val="nil"/>
          <w:right w:space="0" w:sz="0" w:val="nil"/>
          <w:between w:space="0" w:sz="0" w:val="nil"/>
        </w:pBdr>
        <w:tabs>
          <w:tab w:val="left" w:leader="none" w:pos="900"/>
          <w:tab w:val="left" w:leader="none" w:pos="1418"/>
        </w:tabs>
        <w:spacing w:line="288" w:lineRule="auto"/>
        <w:ind w:left="0" w:hanging="2"/>
        <w:jc w:val="both"/>
        <w:rPr>
          <w:rFonts w:ascii="Calibri" w:cs="Calibri" w:eastAsia="Calibri" w:hAnsi="Calibri"/>
          <w:color w:val="000000"/>
          <w:sz w:val="22"/>
          <w:szCs w:val="22"/>
        </w:rPr>
      </w:pPr>
      <w:bookmarkStart w:colFirst="0" w:colLast="0" w:name="_heading=h.1ci93xb" w:id="264"/>
      <w:bookmarkEnd w:id="264"/>
      <w:r w:rsidDel="00000000" w:rsidR="00000000" w:rsidRPr="00000000">
        <w:rPr>
          <w:rtl w:val="0"/>
        </w:rPr>
      </w:r>
    </w:p>
    <w:p w:rsidR="00000000" w:rsidDel="00000000" w:rsidP="00000000" w:rsidRDefault="00000000" w:rsidRPr="00000000" w14:paraId="00000156">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nwp17c" w:id="265"/>
      <w:bookmarkEnd w:id="265"/>
      <w:r w:rsidDel="00000000" w:rsidR="00000000" w:rsidRPr="00000000">
        <w:rPr>
          <w:rFonts w:ascii="Calibri" w:cs="Calibri" w:eastAsia="Calibri" w:hAnsi="Calibri"/>
          <w:b w:val="1"/>
          <w:color w:val="000000"/>
          <w:rtl w:val="0"/>
        </w:rPr>
        <w:t xml:space="preserve">SPRZĘT</w:t>
      </w:r>
    </w:p>
    <w:p w:rsidR="00000000" w:rsidDel="00000000" w:rsidP="00000000" w:rsidRDefault="00000000" w:rsidRPr="00000000" w14:paraId="00000157">
      <w:pPr>
        <w:numPr>
          <w:ilvl w:val="0"/>
          <w:numId w:val="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7wcjv5" w:id="266"/>
      <w:bookmarkEnd w:id="266"/>
      <w:r w:rsidDel="00000000" w:rsidR="00000000" w:rsidRPr="00000000">
        <w:rPr>
          <w:rFonts w:ascii="Calibri" w:cs="Calibri" w:eastAsia="Calibri" w:hAnsi="Calibri"/>
          <w:color w:val="000000"/>
          <w:sz w:val="22"/>
          <w:szCs w:val="22"/>
          <w:rtl w:val="0"/>
        </w:rPr>
        <w:t xml:space="preserve">Wykonawca jest zobowiązany do używania jedynie takiego sprzętu, który nie spowoduje niekorzystnego wpływu na jakość wykonywanych robót,</w:t>
      </w:r>
    </w:p>
    <w:p w:rsidR="00000000" w:rsidDel="00000000" w:rsidP="00000000" w:rsidRDefault="00000000" w:rsidRPr="00000000" w14:paraId="00000158">
      <w:pPr>
        <w:numPr>
          <w:ilvl w:val="0"/>
          <w:numId w:val="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n1mu2y" w:id="267"/>
      <w:bookmarkEnd w:id="267"/>
      <w:r w:rsidDel="00000000" w:rsidR="00000000" w:rsidRPr="00000000">
        <w:rPr>
          <w:rFonts w:ascii="Calibri" w:cs="Calibri" w:eastAsia="Calibri" w:hAnsi="Calibri"/>
          <w:color w:val="000000"/>
          <w:sz w:val="22"/>
          <w:szCs w:val="22"/>
          <w:rtl w:val="0"/>
        </w:rPr>
        <w:t xml:space="preserve">Liczba i wydajność sprzętu musi gwarantować przeprowadzenie robót zgodnie z zasadami określonymi w dokumentacji projektowej w terminie przewidzianym w Umowie,</w:t>
      </w:r>
    </w:p>
    <w:p w:rsidR="00000000" w:rsidDel="00000000" w:rsidP="00000000" w:rsidRDefault="00000000" w:rsidRPr="00000000" w14:paraId="00000159">
      <w:pPr>
        <w:numPr>
          <w:ilvl w:val="0"/>
          <w:numId w:val="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71acqr" w:id="268"/>
      <w:bookmarkEnd w:id="268"/>
      <w:r w:rsidDel="00000000" w:rsidR="00000000" w:rsidRPr="00000000">
        <w:rPr>
          <w:rFonts w:ascii="Calibri" w:cs="Calibri" w:eastAsia="Calibri" w:hAnsi="Calibri"/>
          <w:color w:val="000000"/>
          <w:sz w:val="22"/>
          <w:szCs w:val="22"/>
          <w:rtl w:val="0"/>
        </w:rPr>
        <w:t xml:space="preserve">Sprzęt będący własnością Wykonawcy lub wynajęty do wykonania robót ma być utrzymywany w dobrym stanie i gotowości do pracy,</w:t>
      </w:r>
    </w:p>
    <w:p w:rsidR="00000000" w:rsidDel="00000000" w:rsidP="00000000" w:rsidRDefault="00000000" w:rsidRPr="00000000" w14:paraId="0000015A">
      <w:pPr>
        <w:numPr>
          <w:ilvl w:val="0"/>
          <w:numId w:val="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m6kmyk" w:id="269"/>
      <w:bookmarkEnd w:id="269"/>
      <w:r w:rsidDel="00000000" w:rsidR="00000000" w:rsidRPr="00000000">
        <w:rPr>
          <w:rFonts w:ascii="Calibri" w:cs="Calibri" w:eastAsia="Calibri" w:hAnsi="Calibri"/>
          <w:color w:val="000000"/>
          <w:sz w:val="22"/>
          <w:szCs w:val="22"/>
          <w:rtl w:val="0"/>
        </w:rPr>
        <w:t xml:space="preserve">Sprzęt musi być zgodny z normami ochrony środowiska i przepisami dotyczącymi jego użytkowania.</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hwml4" w:id="270"/>
      <w:bookmarkEnd w:id="270"/>
      <w:r w:rsidDel="00000000" w:rsidR="00000000" w:rsidRPr="00000000">
        <w:rPr>
          <w:rtl w:val="0"/>
        </w:rPr>
      </w:r>
    </w:p>
    <w:p w:rsidR="00000000" w:rsidDel="00000000" w:rsidP="00000000" w:rsidRDefault="00000000" w:rsidRPr="00000000" w14:paraId="0000015C">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1bux6d" w:id="271"/>
      <w:bookmarkEnd w:id="271"/>
      <w:r w:rsidDel="00000000" w:rsidR="00000000" w:rsidRPr="00000000">
        <w:rPr>
          <w:rFonts w:ascii="Calibri" w:cs="Calibri" w:eastAsia="Calibri" w:hAnsi="Calibri"/>
          <w:b w:val="1"/>
          <w:color w:val="000000"/>
          <w:rtl w:val="0"/>
        </w:rPr>
        <w:t xml:space="preserve">TRANSPORT</w:t>
      </w:r>
    </w:p>
    <w:p w:rsidR="00000000" w:rsidDel="00000000" w:rsidP="00000000" w:rsidRDefault="00000000" w:rsidRPr="00000000" w14:paraId="0000015D">
      <w:pPr>
        <w:numPr>
          <w:ilvl w:val="0"/>
          <w:numId w:val="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lbifu6" w:id="272"/>
      <w:bookmarkEnd w:id="272"/>
      <w:r w:rsidDel="00000000" w:rsidR="00000000" w:rsidRPr="00000000">
        <w:rPr>
          <w:rFonts w:ascii="Calibri" w:cs="Calibri" w:eastAsia="Calibri" w:hAnsi="Calibri"/>
          <w:color w:val="000000"/>
          <w:sz w:val="22"/>
          <w:szCs w:val="22"/>
          <w:rtl w:val="0"/>
        </w:rPr>
        <w:t xml:space="preserve">Wykonawca jest zobowiązany do używania jedynie takich środków transportu, który nie spowoduje niekorzystnego wpływu na jakość wykonywanych robót i właściwości przewożonych materiałów,</w:t>
      </w:r>
    </w:p>
    <w:p w:rsidR="00000000" w:rsidDel="00000000" w:rsidP="00000000" w:rsidRDefault="00000000" w:rsidRPr="00000000" w14:paraId="0000015E">
      <w:pPr>
        <w:numPr>
          <w:ilvl w:val="0"/>
          <w:numId w:val="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0gsq1z" w:id="273"/>
      <w:bookmarkEnd w:id="273"/>
      <w:r w:rsidDel="00000000" w:rsidR="00000000" w:rsidRPr="00000000">
        <w:rPr>
          <w:rFonts w:ascii="Calibri" w:cs="Calibri" w:eastAsia="Calibri" w:hAnsi="Calibri"/>
          <w:color w:val="000000"/>
          <w:sz w:val="22"/>
          <w:szCs w:val="22"/>
          <w:rtl w:val="0"/>
        </w:rPr>
        <w:t xml:space="preserve">Liczba środków transportu będzie zapewniać prowadzenie robót zgodnie z zasadami określonymi w dokumentacji projektowej oraz specyfikacji technicznej, zgodnie z terminem realizacji przedmiotu Umowy,</w:t>
      </w:r>
    </w:p>
    <w:p w:rsidR="00000000" w:rsidDel="00000000" w:rsidP="00000000" w:rsidRDefault="00000000" w:rsidRPr="00000000" w14:paraId="0000015F">
      <w:pPr>
        <w:numPr>
          <w:ilvl w:val="0"/>
          <w:numId w:val="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kgg8ps" w:id="274"/>
      <w:bookmarkEnd w:id="274"/>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jego pojazdami na drogach publicznych oraz dojazdach do terenu budowy,</w:t>
      </w:r>
    </w:p>
    <w:p w:rsidR="00000000" w:rsidDel="00000000" w:rsidP="00000000" w:rsidRDefault="00000000" w:rsidRPr="00000000" w14:paraId="00000160">
      <w:pPr>
        <w:numPr>
          <w:ilvl w:val="0"/>
          <w:numId w:val="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zlqixl" w:id="275"/>
      <w:bookmarkEnd w:id="275"/>
      <w:r w:rsidDel="00000000" w:rsidR="00000000" w:rsidRPr="00000000">
        <w:rPr>
          <w:rFonts w:ascii="Calibri" w:cs="Calibri" w:eastAsia="Calibri" w:hAnsi="Calibri"/>
          <w:color w:val="000000"/>
          <w:sz w:val="22"/>
          <w:szCs w:val="22"/>
          <w:rtl w:val="0"/>
        </w:rPr>
        <w:t xml:space="preserve">Wykonawca ma obowiązek utrzymywania sprzętu w dobrym stanie technicznym i gotowości do pracy.</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bn6wsx" w:id="276"/>
      <w:bookmarkEnd w:id="276"/>
      <w:r w:rsidDel="00000000" w:rsidR="00000000" w:rsidRPr="00000000">
        <w:rPr>
          <w:rtl w:val="0"/>
        </w:rPr>
      </w:r>
    </w:p>
    <w:p w:rsidR="00000000" w:rsidDel="00000000" w:rsidP="00000000" w:rsidRDefault="00000000" w:rsidRPr="00000000" w14:paraId="00000162">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er0t5e" w:id="277"/>
      <w:bookmarkEnd w:id="277"/>
      <w:r w:rsidDel="00000000" w:rsidR="00000000" w:rsidRPr="00000000">
        <w:rPr>
          <w:rFonts w:ascii="Calibri" w:cs="Calibri" w:eastAsia="Calibri" w:hAnsi="Calibri"/>
          <w:b w:val="1"/>
          <w:color w:val="000000"/>
          <w:rtl w:val="0"/>
        </w:rPr>
        <w:t xml:space="preserve">WYMAGANIA DOTYCZĄCE WYKONANIA ROBÓT BUDOWLANYCH</w:t>
      </w:r>
    </w:p>
    <w:p w:rsidR="00000000" w:rsidDel="00000000" w:rsidP="00000000" w:rsidRDefault="00000000" w:rsidRPr="00000000" w14:paraId="00000163">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yqobt7" w:id="278"/>
      <w:bookmarkEnd w:id="278"/>
      <w:r w:rsidDel="00000000" w:rsidR="00000000" w:rsidRPr="00000000">
        <w:rPr>
          <w:rFonts w:ascii="Calibri" w:cs="Calibri" w:eastAsia="Calibri" w:hAnsi="Calibri"/>
          <w:color w:val="000000"/>
          <w:sz w:val="22"/>
          <w:szCs w:val="22"/>
          <w:rtl w:val="0"/>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rsidR="00000000" w:rsidDel="00000000" w:rsidP="00000000" w:rsidRDefault="00000000" w:rsidRPr="00000000" w14:paraId="00000164">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dvym10" w:id="279"/>
      <w:bookmarkEnd w:id="279"/>
      <w:r w:rsidDel="00000000" w:rsidR="00000000" w:rsidRPr="00000000">
        <w:rPr>
          <w:rFonts w:ascii="Calibri" w:cs="Calibri" w:eastAsia="Calibri" w:hAnsi="Calibri"/>
          <w:color w:val="000000"/>
          <w:sz w:val="22"/>
          <w:szCs w:val="22"/>
          <w:rtl w:val="0"/>
        </w:rPr>
        <w:t xml:space="preserve">Roboty muszą być prowadzone zgodnie z harmonogramem rzeczowo – finansowym stanowiącym załącznik do Umowy,</w:t>
      </w:r>
    </w:p>
    <w:p w:rsidR="00000000" w:rsidDel="00000000" w:rsidP="00000000" w:rsidRDefault="00000000" w:rsidRPr="00000000" w14:paraId="00000165">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t18w8t" w:id="280"/>
      <w:bookmarkEnd w:id="280"/>
      <w:r w:rsidDel="00000000" w:rsidR="00000000" w:rsidRPr="00000000">
        <w:rPr>
          <w:rFonts w:ascii="Calibri" w:cs="Calibri" w:eastAsia="Calibri" w:hAnsi="Calibri"/>
          <w:color w:val="000000"/>
          <w:sz w:val="22"/>
          <w:szCs w:val="22"/>
          <w:rtl w:val="0"/>
        </w:rPr>
        <w:t xml:space="preserve">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rsidR="00000000" w:rsidDel="00000000" w:rsidP="00000000" w:rsidRDefault="00000000" w:rsidRPr="00000000" w14:paraId="00000166">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d0wewm" w:id="281"/>
      <w:bookmarkEnd w:id="281"/>
      <w:r w:rsidDel="00000000" w:rsidR="00000000" w:rsidRPr="00000000">
        <w:rPr>
          <w:rFonts w:ascii="Calibri" w:cs="Calibri" w:eastAsia="Calibri" w:hAnsi="Calibri"/>
          <w:color w:val="000000"/>
          <w:sz w:val="22"/>
          <w:szCs w:val="22"/>
          <w:rtl w:val="0"/>
        </w:rPr>
        <w:t xml:space="preserve">Przy ustalaniu kolejności i sposobu wykonywania poszczególnych rodzajów robót należy uwzględnić:</w:t>
      </w:r>
    </w:p>
    <w:p w:rsidR="00000000" w:rsidDel="00000000" w:rsidP="00000000" w:rsidRDefault="00000000" w:rsidRPr="00000000" w14:paraId="00000167">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s66p4f" w:id="282"/>
      <w:bookmarkEnd w:id="282"/>
      <w:r w:rsidDel="00000000" w:rsidR="00000000" w:rsidRPr="00000000">
        <w:rPr>
          <w:rFonts w:ascii="Calibri" w:cs="Calibri" w:eastAsia="Calibri" w:hAnsi="Calibri"/>
          <w:color w:val="000000"/>
          <w:sz w:val="22"/>
          <w:szCs w:val="22"/>
          <w:rtl w:val="0"/>
        </w:rPr>
        <w:t xml:space="preserve">warunki postawione przez właścicieli, użytkowników wieczystych, władających, zarządzających, dzierżawców w udzielonych i udzielanych zgodach na udostępnienie terenu,</w:t>
      </w:r>
    </w:p>
    <w:p w:rsidR="00000000" w:rsidDel="00000000" w:rsidP="00000000" w:rsidRDefault="00000000" w:rsidRPr="00000000" w14:paraId="00000168">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c5u7s8" w:id="283"/>
      <w:bookmarkEnd w:id="283"/>
      <w:r w:rsidDel="00000000" w:rsidR="00000000" w:rsidRPr="00000000">
        <w:rPr>
          <w:rFonts w:ascii="Calibri" w:cs="Calibri" w:eastAsia="Calibri" w:hAnsi="Calibri"/>
          <w:color w:val="000000"/>
          <w:sz w:val="22"/>
          <w:szCs w:val="22"/>
          <w:rtl w:val="0"/>
        </w:rPr>
        <w:t xml:space="preserve">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rsidR="00000000" w:rsidDel="00000000" w:rsidP="00000000" w:rsidRDefault="00000000" w:rsidRPr="00000000" w14:paraId="00000169">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rb4i01" w:id="284"/>
      <w:bookmarkEnd w:id="284"/>
      <w:r w:rsidDel="00000000" w:rsidR="00000000" w:rsidRPr="00000000">
        <w:rPr>
          <w:rFonts w:ascii="Calibri" w:cs="Calibri" w:eastAsia="Calibri" w:hAnsi="Calibri"/>
          <w:color w:val="000000"/>
          <w:sz w:val="22"/>
          <w:szCs w:val="22"/>
          <w:rtl w:val="0"/>
        </w:rPr>
        <w:t xml:space="preserve">warunki zapobiegające potrzebie dokonywania zmian w elementach lub częściach obiektu już wykonanego przy późniejszym wykonywaniu dalszych robót.</w:t>
      </w:r>
    </w:p>
    <w:p w:rsidR="00000000" w:rsidDel="00000000" w:rsidP="00000000" w:rsidRDefault="00000000" w:rsidRPr="00000000" w14:paraId="0000016A">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6ges7u" w:id="285"/>
      <w:bookmarkEnd w:id="285"/>
      <w:r w:rsidDel="00000000" w:rsidR="00000000" w:rsidRPr="00000000">
        <w:rPr>
          <w:rFonts w:ascii="Calibri" w:cs="Calibri" w:eastAsia="Calibri" w:hAnsi="Calibri"/>
          <w:color w:val="000000"/>
          <w:sz w:val="22"/>
          <w:szCs w:val="22"/>
          <w:rtl w:val="0"/>
        </w:rPr>
        <w:t xml:space="preserve">Ewentualne zmiany w stosunku do przekazanej dokumentacji na etapie realizacji zamówienia muszą być akceptowane przez projektanta w uzgodnieniu z inspektorem nadzoru,</w:t>
      </w:r>
    </w:p>
    <w:p w:rsidR="00000000" w:rsidDel="00000000" w:rsidP="00000000" w:rsidRDefault="00000000" w:rsidRPr="00000000" w14:paraId="0000016B">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qg2avn" w:id="286"/>
      <w:bookmarkEnd w:id="286"/>
      <w:r w:rsidDel="00000000" w:rsidR="00000000" w:rsidRPr="00000000">
        <w:rPr>
          <w:rFonts w:ascii="Calibri" w:cs="Calibri" w:eastAsia="Calibri" w:hAnsi="Calibri"/>
          <w:color w:val="000000"/>
          <w:sz w:val="22"/>
          <w:szCs w:val="22"/>
          <w:rtl w:val="0"/>
        </w:rPr>
        <w:t xml:space="preserve">Wykonawca ponosi całkowitą odpowiedzialność za prawidłowe wytyczenie elementów sieci ciepłowniczej,</w:t>
      </w:r>
    </w:p>
    <w:p w:rsidR="00000000" w:rsidDel="00000000" w:rsidP="00000000" w:rsidRDefault="00000000" w:rsidRPr="00000000" w14:paraId="0000016C">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5lcl3g" w:id="287"/>
      <w:bookmarkEnd w:id="287"/>
      <w:r w:rsidDel="00000000" w:rsidR="00000000" w:rsidRPr="00000000">
        <w:rPr>
          <w:rFonts w:ascii="Calibri" w:cs="Calibri" w:eastAsia="Calibri" w:hAnsi="Calibri"/>
          <w:color w:val="000000"/>
          <w:sz w:val="22"/>
          <w:szCs w:val="22"/>
          <w:rtl w:val="0"/>
        </w:rPr>
        <w:t xml:space="preserve">Wykonawca zobowiązany jest do przestrzegania przepisów BHP i ppoż., zapewnienia wszelkich urządzeń zabezpieczających i ochronnych w tym zakresie oraz do utrzymania porządku na terenie robót i terenie przyległym,</w:t>
      </w:r>
    </w:p>
    <w:p w:rsidR="00000000" w:rsidDel="00000000" w:rsidP="00000000" w:rsidRDefault="00000000" w:rsidRPr="00000000" w14:paraId="0000016D">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kqmvb9" w:id="288"/>
      <w:bookmarkEnd w:id="288"/>
      <w:r w:rsidDel="00000000" w:rsidR="00000000" w:rsidRPr="00000000">
        <w:rPr>
          <w:rFonts w:ascii="Calibri" w:cs="Calibri" w:eastAsia="Calibri" w:hAnsi="Calibri"/>
          <w:color w:val="000000"/>
          <w:sz w:val="22"/>
          <w:szCs w:val="22"/>
          <w:rtl w:val="0"/>
        </w:rPr>
        <w:t xml:space="preserve">Wykonawca zobowiązany jest do prowadzenia robót w sposób jak najmniej uciążliwy dla mieszkańców i umożliwiający bezpieczne korzystanie przez mieszkańców z pomieszczeń i terenów przyległych, </w:t>
      </w:r>
    </w:p>
    <w:p w:rsidR="00000000" w:rsidDel="00000000" w:rsidP="00000000" w:rsidRDefault="00000000" w:rsidRPr="00000000" w14:paraId="0000016E">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4qadz2" w:id="289"/>
      <w:bookmarkEnd w:id="289"/>
      <w:r w:rsidDel="00000000" w:rsidR="00000000" w:rsidRPr="00000000">
        <w:rPr>
          <w:rFonts w:ascii="Calibri" w:cs="Calibri" w:eastAsia="Calibri" w:hAnsi="Calibri"/>
          <w:color w:val="000000"/>
          <w:sz w:val="22"/>
          <w:szCs w:val="22"/>
          <w:rtl w:val="0"/>
        </w:rPr>
        <w:t xml:space="preserve">Wykonawca zobowiązany jest do zapewnienia dojazdów i dojść do budynków w czasie prowadzenia robót,</w:t>
      </w:r>
    </w:p>
    <w:p w:rsidR="00000000" w:rsidDel="00000000" w:rsidP="00000000" w:rsidRDefault="00000000" w:rsidRPr="00000000" w14:paraId="0000016F">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jvko6v" w:id="290"/>
      <w:bookmarkEnd w:id="290"/>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w:t>
      </w:r>
    </w:p>
    <w:p w:rsidR="00000000" w:rsidDel="00000000" w:rsidP="00000000" w:rsidRDefault="00000000" w:rsidRPr="00000000" w14:paraId="00000170">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v86uo" w:id="291"/>
      <w:bookmarkEnd w:id="291"/>
      <w:r w:rsidDel="00000000" w:rsidR="00000000" w:rsidRPr="00000000">
        <w:rPr>
          <w:rFonts w:ascii="Calibri" w:cs="Calibri" w:eastAsia="Calibri" w:hAnsi="Calibri"/>
          <w:color w:val="000000"/>
          <w:sz w:val="22"/>
          <w:szCs w:val="22"/>
          <w:rtl w:val="0"/>
        </w:rPr>
        <w:t xml:space="preserve">Należy zastosować rozwiązania chroniące interesy osób trzecich przed:</w:t>
      </w:r>
    </w:p>
    <w:p w:rsidR="00000000" w:rsidDel="00000000" w:rsidP="00000000" w:rsidRDefault="00000000" w:rsidRPr="00000000" w14:paraId="00000171">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0ih2h" w:id="292"/>
      <w:bookmarkEnd w:id="292"/>
      <w:r w:rsidDel="00000000" w:rsidR="00000000" w:rsidRPr="00000000">
        <w:rPr>
          <w:rFonts w:ascii="Calibri" w:cs="Calibri" w:eastAsia="Calibri" w:hAnsi="Calibri"/>
          <w:color w:val="000000"/>
          <w:sz w:val="22"/>
          <w:szCs w:val="22"/>
          <w:rtl w:val="0"/>
        </w:rPr>
        <w:t xml:space="preserve">pozbawieniem możliwości korzystania z wody, kanalizacji, energii elektrycznej i cieplnej oraz ze środków łączności,</w:t>
      </w:r>
    </w:p>
    <w:p w:rsidR="00000000" w:rsidDel="00000000" w:rsidP="00000000" w:rsidRDefault="00000000" w:rsidRPr="00000000" w14:paraId="00000172">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5sraa" w:id="293"/>
      <w:bookmarkEnd w:id="293"/>
      <w:r w:rsidDel="00000000" w:rsidR="00000000" w:rsidRPr="00000000">
        <w:rPr>
          <w:rFonts w:ascii="Calibri" w:cs="Calibri" w:eastAsia="Calibri" w:hAnsi="Calibri"/>
          <w:color w:val="000000"/>
          <w:sz w:val="22"/>
          <w:szCs w:val="22"/>
          <w:rtl w:val="0"/>
        </w:rPr>
        <w:t xml:space="preserve">uciążliwościami powodowanymi przez hałas, wibracje, zakłócenia elektryczne, promieniowanie,</w:t>
      </w:r>
    </w:p>
    <w:p w:rsidR="00000000" w:rsidDel="00000000" w:rsidP="00000000" w:rsidRDefault="00000000" w:rsidRPr="00000000" w14:paraId="00000173">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i5g9y3" w:id="294"/>
      <w:bookmarkEnd w:id="294"/>
      <w:r w:rsidDel="00000000" w:rsidR="00000000" w:rsidRPr="00000000">
        <w:rPr>
          <w:rFonts w:ascii="Calibri" w:cs="Calibri" w:eastAsia="Calibri" w:hAnsi="Calibri"/>
          <w:color w:val="000000"/>
          <w:sz w:val="22"/>
          <w:szCs w:val="22"/>
          <w:rtl w:val="0"/>
        </w:rPr>
        <w:t xml:space="preserve">zanieczyszczeniami powietrza, wody i gleby.</w:t>
      </w:r>
    </w:p>
    <w:p w:rsidR="00000000" w:rsidDel="00000000" w:rsidP="00000000" w:rsidRDefault="00000000" w:rsidRPr="00000000" w14:paraId="00000174">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xaqk5w" w:id="295"/>
      <w:bookmarkEnd w:id="295"/>
      <w:r w:rsidDel="00000000" w:rsidR="00000000" w:rsidRPr="00000000">
        <w:rPr>
          <w:rFonts w:ascii="Calibri" w:cs="Calibri" w:eastAsia="Calibri" w:hAnsi="Calibri"/>
          <w:color w:val="000000"/>
          <w:sz w:val="22"/>
          <w:szCs w:val="22"/>
          <w:rtl w:val="0"/>
        </w:rPr>
        <w:t xml:space="preserve">Wykonawca powiadomi wszystkie instytucje obsługujące urządzenia podziemne i nadziemne o prowadzonych robotach,</w:t>
      </w:r>
    </w:p>
    <w:p w:rsidR="00000000" w:rsidDel="00000000" w:rsidP="00000000" w:rsidRDefault="00000000" w:rsidRPr="00000000" w14:paraId="00000175">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hae2tp" w:id="296"/>
      <w:bookmarkEnd w:id="296"/>
      <w:r w:rsidDel="00000000" w:rsidR="00000000" w:rsidRPr="00000000">
        <w:rPr>
          <w:rFonts w:ascii="Calibri" w:cs="Calibri" w:eastAsia="Calibri" w:hAnsi="Calibri"/>
          <w:color w:val="000000"/>
          <w:sz w:val="22"/>
          <w:szCs w:val="22"/>
          <w:rtl w:val="0"/>
        </w:rPr>
        <w:t xml:space="preserve">Przed przystąpieniem do robót Wykonawca podejmie wszystkie niezbędne kroki mające na celu zabezpieczenie istniejących urządzeń i instalacji podziemnych i nadziemnych przed ich uszkodzeniem w czasie realizacji robót,</w:t>
      </w:r>
    </w:p>
    <w:p w:rsidR="00000000" w:rsidDel="00000000" w:rsidP="00000000" w:rsidRDefault="00000000" w:rsidRPr="00000000" w14:paraId="00000176">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wfod1i" w:id="297"/>
      <w:bookmarkEnd w:id="297"/>
      <w:r w:rsidDel="00000000" w:rsidR="00000000" w:rsidRPr="00000000">
        <w:rPr>
          <w:rFonts w:ascii="Calibri" w:cs="Calibri" w:eastAsia="Calibri" w:hAnsi="Calibri"/>
          <w:color w:val="000000"/>
          <w:sz w:val="22"/>
          <w:szCs w:val="22"/>
          <w:rtl w:val="0"/>
        </w:rPr>
        <w:t xml:space="preserve">Wykonawca jest zobowiązany do wykonania pełnej renowacji terenu po robotach ciepłowniczych, zlikwidowaniu zaplecza i przywrócenia go do stanu sprzed rozpoczęcia robót lub/i zgodnie z przekazanymi zgodami,</w:t>
      </w:r>
    </w:p>
    <w:p w:rsidR="00000000" w:rsidDel="00000000" w:rsidP="00000000" w:rsidRDefault="00000000" w:rsidRPr="00000000" w14:paraId="00000177">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bkyn9b" w:id="298"/>
      <w:bookmarkEnd w:id="298"/>
      <w:r w:rsidDel="00000000" w:rsidR="00000000" w:rsidRPr="00000000">
        <w:rPr>
          <w:rFonts w:ascii="Calibri" w:cs="Calibri" w:eastAsia="Calibri" w:hAnsi="Calibri"/>
          <w:color w:val="000000"/>
          <w:sz w:val="22"/>
          <w:szCs w:val="22"/>
          <w:rtl w:val="0"/>
        </w:rPr>
        <w:t xml:space="preserve">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rsidR="00000000" w:rsidDel="00000000" w:rsidP="00000000" w:rsidRDefault="00000000" w:rsidRPr="00000000" w14:paraId="00000178">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vkm5x4" w:id="299"/>
      <w:bookmarkEnd w:id="299"/>
      <w:r w:rsidDel="00000000" w:rsidR="00000000" w:rsidRPr="00000000">
        <w:rPr>
          <w:rFonts w:ascii="Calibri" w:cs="Calibri" w:eastAsia="Calibri" w:hAnsi="Calibri"/>
          <w:color w:val="000000"/>
          <w:sz w:val="22"/>
          <w:szCs w:val="22"/>
          <w:rtl w:val="0"/>
        </w:rPr>
        <w:t xml:space="preserve">Wykonawca ponosi odpowiedzialność wobec osób trzecich za ewentualne szkody powstałe w wyniku prowadzonych robót,</w:t>
      </w:r>
    </w:p>
    <w:p w:rsidR="00000000" w:rsidDel="00000000" w:rsidP="00000000" w:rsidRDefault="00000000" w:rsidRPr="00000000" w14:paraId="00000179">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apwg4x" w:id="300"/>
      <w:bookmarkEnd w:id="300"/>
      <w:r w:rsidDel="00000000" w:rsidR="00000000" w:rsidRPr="00000000">
        <w:rPr>
          <w:rFonts w:ascii="Calibri" w:cs="Calibri" w:eastAsia="Calibri" w:hAnsi="Calibri"/>
          <w:color w:val="000000"/>
          <w:sz w:val="22"/>
          <w:szCs w:val="22"/>
          <w:rtl w:val="0"/>
        </w:rPr>
        <w:t xml:space="preserve">Wykonawca zleci badanie wszystkich połączeń spawanych zgodnie z wymaganiami określonymi w Załączniku nr 2 do Eksploatacyjnych wytycznych projektowania oraz wykonania rurociągów preizolowanych w osłonie PE-HD – Część II – </w:t>
      </w:r>
      <w:r w:rsidDel="00000000" w:rsidR="00000000" w:rsidRPr="00000000">
        <w:rPr>
          <w:rFonts w:ascii="Calibri" w:cs="Calibri" w:eastAsia="Calibri" w:hAnsi="Calibri"/>
          <w:color w:val="222222"/>
          <w:sz w:val="22"/>
          <w:szCs w:val="22"/>
          <w:rtl w:val="0"/>
        </w:rPr>
        <w:t xml:space="preserve">Projektowanie i montaż.   Wykonawca zleci z odpowiednim wyprzedzeniem badania 100% wykonanych spawów firmie, która posiada aktualny certyfikat w sektorze przemysłowym min. Wytwarzanie i w sektorze wyrobu „w” oraz wszystkie aktualne zaświadczenia wymagane zgodnie z normą EN ISO 9712.</w:t>
      </w:r>
      <w:r w:rsidDel="00000000" w:rsidR="00000000" w:rsidRPr="00000000">
        <w:rPr>
          <w:rFonts w:ascii="Calibri" w:cs="Calibri" w:eastAsia="Calibri" w:hAnsi="Calibri"/>
          <w:color w:val="000000"/>
          <w:sz w:val="22"/>
          <w:szCs w:val="22"/>
          <w:rtl w:val="0"/>
        </w:rPr>
        <w:t xml:space="preserve"> Wyniki przedstawi Inspektorowi nadzoru Zamawiającego do odbioru technicznego, </w:t>
      </w:r>
    </w:p>
    <w:p w:rsidR="00000000" w:rsidDel="00000000" w:rsidP="00000000" w:rsidRDefault="00000000" w:rsidRPr="00000000" w14:paraId="0000017A">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222222"/>
          <w:sz w:val="22"/>
          <w:szCs w:val="22"/>
        </w:rPr>
      </w:pPr>
      <w:bookmarkStart w:colFirst="0" w:colLast="0" w:name="_heading=h.pv6qcq" w:id="301"/>
      <w:bookmarkEnd w:id="301"/>
      <w:r w:rsidDel="00000000" w:rsidR="00000000" w:rsidRPr="00000000">
        <w:rPr>
          <w:rFonts w:ascii="Calibri" w:cs="Calibri" w:eastAsia="Calibri" w:hAnsi="Calibri"/>
          <w:color w:val="222222"/>
          <w:sz w:val="22"/>
          <w:szCs w:val="22"/>
          <w:rtl w:val="0"/>
        </w:rPr>
        <w:t xml:space="preserve">Przekazanie Wykonawcy terenu poza pasem drogowym zostanie potwierdzone protokolarnym wprowadzeniem na teren przez Zamawiającego wraz z właścicielem terenu,</w:t>
      </w:r>
    </w:p>
    <w:p w:rsidR="00000000" w:rsidDel="00000000" w:rsidP="00000000" w:rsidRDefault="00000000" w:rsidRPr="00000000" w14:paraId="0000017B">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9uu90j" w:id="302"/>
      <w:bookmarkEnd w:id="302"/>
      <w:r w:rsidDel="00000000" w:rsidR="00000000" w:rsidRPr="00000000">
        <w:rPr>
          <w:rFonts w:ascii="Calibri" w:cs="Calibri" w:eastAsia="Calibri" w:hAnsi="Calibri"/>
          <w:color w:val="000000"/>
          <w:sz w:val="22"/>
          <w:szCs w:val="22"/>
          <w:rtl w:val="0"/>
        </w:rPr>
        <w:t xml:space="preserve">Wykonawca zobowiązany jest do zajęcia terenu w liniach rozgraniczających ulic (po uzyskaniu zgody od właściwego zarządcy pasa drogowego) i poniesienia opłat z tego tytułu,</w:t>
      </w:r>
    </w:p>
    <w:p w:rsidR="00000000" w:rsidDel="00000000" w:rsidP="00000000" w:rsidRDefault="00000000" w:rsidRPr="00000000" w14:paraId="0000017C">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p04j8c" w:id="303"/>
      <w:bookmarkEnd w:id="303"/>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rsidR="00000000" w:rsidDel="00000000" w:rsidP="00000000" w:rsidRDefault="00000000" w:rsidRPr="00000000" w14:paraId="0000017D">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8zs1w5" w:id="304"/>
      <w:bookmarkEnd w:id="304"/>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7E">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52c3y" w:id="305"/>
      <w:bookmarkEnd w:id="305"/>
      <w:r w:rsidDel="00000000" w:rsidR="00000000" w:rsidRPr="00000000">
        <w:rPr>
          <w:rFonts w:ascii="Calibri" w:cs="Calibri" w:eastAsia="Calibri" w:hAnsi="Calibri"/>
          <w:color w:val="000000"/>
          <w:sz w:val="22"/>
          <w:szCs w:val="22"/>
          <w:rtl w:val="0"/>
        </w:rPr>
        <w:t xml:space="preserve">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7F">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3acmbr" w:id="306"/>
      <w:bookmarkEnd w:id="306"/>
      <w:r w:rsidDel="00000000" w:rsidR="00000000" w:rsidRPr="00000000">
        <w:rPr>
          <w:rFonts w:ascii="Calibri" w:cs="Calibri" w:eastAsia="Calibri" w:hAnsi="Calibri"/>
          <w:color w:val="000000"/>
          <w:sz w:val="22"/>
          <w:szCs w:val="22"/>
          <w:rtl w:val="0"/>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rsidR="00000000" w:rsidDel="00000000" w:rsidP="00000000" w:rsidRDefault="00000000" w:rsidRPr="00000000" w14:paraId="00000180">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na04zk" w:id="307"/>
      <w:bookmarkEnd w:id="307"/>
      <w:r w:rsidDel="00000000" w:rsidR="00000000" w:rsidRPr="00000000">
        <w:rPr>
          <w:rFonts w:ascii="Calibri" w:cs="Calibri" w:eastAsia="Calibri" w:hAnsi="Calibri"/>
          <w:color w:val="000000"/>
          <w:sz w:val="22"/>
          <w:szCs w:val="22"/>
          <w:rtl w:val="0"/>
        </w:rPr>
        <w:t xml:space="preserve">Wykonawca zobowiązuje się do wywozu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181">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r0d0wady2eq" w:id="308"/>
      <w:bookmarkEnd w:id="308"/>
      <w:r w:rsidDel="00000000" w:rsidR="00000000" w:rsidRPr="00000000">
        <w:rPr>
          <w:rFonts w:ascii="Calibri" w:cs="Calibri" w:eastAsia="Calibri" w:hAnsi="Calibri"/>
          <w:sz w:val="22"/>
          <w:szCs w:val="22"/>
          <w:rtl w:val="0"/>
        </w:rPr>
        <w:t xml:space="preserve">Wykonawca jest wytwórcą odpadów powstałych w ramach realizacji zadania </w:t>
        <w:br w:type="textWrapping"/>
        <w:t xml:space="preserve">i zobowiązuje się do zagospodarowania wszystkich wytworzonych odpadów zgodnie z przepisami ustawy o odpadach, przepisami ustawy Prawo ochrony środowiska oraz aktami do nich wykonawczymi oraz innymi obowiązującymi w tym zakresie przepisami,</w:t>
      </w:r>
      <w:r w:rsidDel="00000000" w:rsidR="00000000" w:rsidRPr="00000000">
        <w:rPr>
          <w:rtl w:val="0"/>
        </w:rPr>
      </w:r>
    </w:p>
    <w:p w:rsidR="00000000" w:rsidDel="00000000" w:rsidP="00000000" w:rsidRDefault="00000000" w:rsidRPr="00000000" w14:paraId="00000182">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9ymbloag36" w:id="309"/>
      <w:bookmarkEnd w:id="309"/>
      <w:r w:rsidDel="00000000" w:rsidR="00000000" w:rsidRPr="00000000">
        <w:rPr>
          <w:rFonts w:ascii="Calibri" w:cs="Calibri" w:eastAsia="Calibri" w:hAnsi="Calibri"/>
          <w:sz w:val="22"/>
          <w:szCs w:val="22"/>
          <w:rtl w:val="0"/>
        </w:rPr>
        <w:t xml:space="preserve">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r w:rsidDel="00000000" w:rsidR="00000000" w:rsidRPr="00000000">
        <w:rPr>
          <w:rtl w:val="0"/>
        </w:rPr>
      </w:r>
    </w:p>
    <w:p w:rsidR="00000000" w:rsidDel="00000000" w:rsidP="00000000" w:rsidRDefault="00000000" w:rsidRPr="00000000" w14:paraId="00000183">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5lnc9qd30u" w:id="310"/>
      <w:bookmarkEnd w:id="310"/>
      <w:r w:rsidDel="00000000" w:rsidR="00000000" w:rsidRPr="00000000">
        <w:rPr>
          <w:rFonts w:ascii="Calibri" w:cs="Calibri" w:eastAsia="Calibri" w:hAnsi="Calibri"/>
          <w:sz w:val="22"/>
          <w:szCs w:val="22"/>
          <w:rtl w:val="0"/>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r w:rsidDel="00000000" w:rsidR="00000000" w:rsidRPr="00000000">
        <w:rPr>
          <w:rtl w:val="0"/>
        </w:rPr>
      </w:r>
    </w:p>
    <w:p w:rsidR="00000000" w:rsidDel="00000000" w:rsidP="00000000" w:rsidRDefault="00000000" w:rsidRPr="00000000" w14:paraId="00000184">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eiqpethl7p0" w:id="311"/>
      <w:bookmarkEnd w:id="311"/>
      <w:r w:rsidDel="00000000" w:rsidR="00000000" w:rsidRPr="00000000">
        <w:rPr>
          <w:rFonts w:ascii="Calibri" w:cs="Calibri" w:eastAsia="Calibri" w:hAnsi="Calibri"/>
          <w:sz w:val="22"/>
          <w:szCs w:val="22"/>
          <w:rtl w:val="0"/>
        </w:rPr>
        <w:t xml:space="preserve">Wykonawca zobowiązany jest na każde żądanie Zamawiającego przedstawić mu wszystkie dokumenty dotyczące odpadów wytworzonych w trakcie realizacji zadania oraz dokumenty dotyczące zagospodarowania odpadów,</w:t>
      </w:r>
      <w:r w:rsidDel="00000000" w:rsidR="00000000" w:rsidRPr="00000000">
        <w:rPr>
          <w:rtl w:val="0"/>
        </w:rPr>
      </w:r>
    </w:p>
    <w:p w:rsidR="00000000" w:rsidDel="00000000" w:rsidP="00000000" w:rsidRDefault="00000000" w:rsidRPr="00000000" w14:paraId="00000185">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2faf7d" w:id="312"/>
      <w:bookmarkEnd w:id="312"/>
      <w:r w:rsidDel="00000000" w:rsidR="00000000" w:rsidRPr="00000000">
        <w:rPr>
          <w:rFonts w:ascii="Calibri" w:cs="Calibri" w:eastAsia="Calibri" w:hAnsi="Calibri"/>
          <w:color w:val="000000"/>
          <w:sz w:val="22"/>
          <w:szCs w:val="22"/>
          <w:rtl w:val="0"/>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rsidR="00000000" w:rsidDel="00000000" w:rsidP="00000000" w:rsidRDefault="00000000" w:rsidRPr="00000000" w14:paraId="00000186">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hkkpf6" w:id="313"/>
      <w:bookmarkEnd w:id="313"/>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sdt>
      <w:sdtPr>
        <w:tag w:val="goog_rdk_2"/>
      </w:sdtPr>
      <w:sdtContent>
        <w:p w:rsidR="00000000" w:rsidDel="00000000" w:rsidP="00000000" w:rsidRDefault="00000000" w:rsidRPr="00000000" w14:paraId="00000187">
          <w:pPr>
            <w:numPr>
              <w:ilvl w:val="0"/>
              <w:numId w:val="10"/>
            </w:numPr>
            <w:pBdr>
              <w:top w:space="0" w:sz="0" w:val="nil"/>
              <w:left w:space="0" w:sz="0" w:val="nil"/>
              <w:bottom w:space="0" w:sz="0" w:val="nil"/>
              <w:right w:space="0" w:sz="0" w:val="nil"/>
              <w:between w:space="0" w:sz="0" w:val="nil"/>
            </w:pBdr>
            <w:spacing w:line="276" w:lineRule="auto"/>
            <w:ind w:left="0" w:hanging="2"/>
            <w:jc w:val="both"/>
            <w:rPr>
              <w:ins w:author="Elżbieta Żochowska" w:id="1" w:date="2025-01-28T10:38:39Z"/>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Wyłączenia i przepięcia będą wykonywane w dni robocze pomiędzy wtorkiem a czwartkiem w danym tygodniu, za wyjątkiem przypadków uzasadnionych uzgodnieniami z odbiorcami lub wynikających z rozwiązań projektowych</w:t>
          </w:r>
          <w:sdt>
            <w:sdtPr>
              <w:tag w:val="goog_rdk_0"/>
            </w:sdtPr>
            <w:sdtContent>
              <w:ins w:author="Elżbieta Żochowska" w:id="0" w:date="2025-01-28T10:36:52Z">
                <w:r w:rsidDel="00000000" w:rsidR="00000000" w:rsidRPr="00000000">
                  <w:rPr>
                    <w:rFonts w:ascii="Calibri" w:cs="Calibri" w:eastAsia="Calibri" w:hAnsi="Calibri"/>
                    <w:color w:val="000000"/>
                    <w:sz w:val="22"/>
                    <w:szCs w:val="22"/>
                    <w:rtl w:val="0"/>
                  </w:rPr>
                  <w:t xml:space="preserve">.</w:t>
                </w:r>
              </w:ins>
            </w:sdtContent>
          </w:sdt>
          <w:r w:rsidDel="00000000" w:rsidR="00000000" w:rsidRPr="00000000">
            <w:rPr>
              <w:rFonts w:ascii="Calibri" w:cs="Calibri" w:eastAsia="Calibri" w:hAnsi="Calibri"/>
              <w:color w:val="000000"/>
              <w:sz w:val="22"/>
              <w:szCs w:val="22"/>
              <w:rtl w:val="0"/>
            </w:rPr>
            <w:t xml:space="preserve"> Wyłączenie sieci ciepłowniczej musi zostać</w:t>
          </w:r>
          <w:r w:rsidDel="00000000" w:rsidR="00000000" w:rsidRPr="00000000">
            <w:rPr>
              <w:rtl w:val="0"/>
            </w:rPr>
            <w:t xml:space="preserve">     </w:t>
          </w:r>
          <w:r w:rsidDel="00000000" w:rsidR="00000000" w:rsidRPr="00000000">
            <w:rPr>
              <w:rFonts w:ascii="Calibri" w:cs="Calibri" w:eastAsia="Calibri" w:hAnsi="Calibri"/>
              <w:color w:val="000000"/>
              <w:sz w:val="22"/>
              <w:szCs w:val="22"/>
              <w:rtl w:val="0"/>
            </w:rPr>
            <w:t xml:space="preserve"> uzgodnione z inspektorem nadzoru oraz</w:t>
          </w:r>
          <w:r w:rsidDel="00000000" w:rsidR="00000000" w:rsidRPr="00000000">
            <w:rPr>
              <w:rtl w:val="0"/>
            </w:rPr>
            <w:t xml:space="preserve">     </w:t>
          </w:r>
          <w:r w:rsidDel="00000000" w:rsidR="00000000" w:rsidRPr="00000000">
            <w:rPr>
              <w:rFonts w:ascii="Calibri" w:cs="Calibri" w:eastAsia="Calibri" w:hAnsi="Calibri"/>
              <w:color w:val="000000"/>
              <w:sz w:val="22"/>
              <w:szCs w:val="22"/>
              <w:rtl w:val="0"/>
            </w:rPr>
            <w:t xml:space="preserve">kierownikiem Działu Ruchu – komórki organizacyjnej Zamawiającego, nie później niż 17 dni przed planowanym wyłączeniem w obecności inspektora nadzoru Zamawiającego,</w:t>
          </w:r>
          <w:sdt>
            <w:sdtPr>
              <w:tag w:val="goog_rdk_1"/>
            </w:sdtPr>
            <w:sdtContent>
              <w:ins w:author="Elżbieta Żochowska" w:id="1" w:date="2025-01-28T10:38:39Z">
                <w:r w:rsidDel="00000000" w:rsidR="00000000" w:rsidRPr="00000000">
                  <w:rPr>
                    <w:rtl w:val="0"/>
                  </w:rPr>
                </w:r>
              </w:ins>
            </w:sdtContent>
          </w:sdt>
        </w:p>
      </w:sdtContent>
    </w:sdt>
    <w:p w:rsidR="00000000" w:rsidDel="00000000" w:rsidP="00000000" w:rsidRDefault="00000000" w:rsidRPr="00000000" w14:paraId="00000188">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1k882z" w:id="314"/>
      <w:bookmarkEnd w:id="314"/>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w:t>
      </w:r>
    </w:p>
    <w:p w:rsidR="00000000" w:rsidDel="00000000" w:rsidP="00000000" w:rsidRDefault="00000000" w:rsidRPr="00000000" w14:paraId="00000189">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gpiias" w:id="315"/>
      <w:bookmarkEnd w:id="315"/>
      <w:r w:rsidDel="00000000" w:rsidR="00000000" w:rsidRPr="00000000">
        <w:rPr>
          <w:rFonts w:ascii="Calibri" w:cs="Calibri" w:eastAsia="Calibri" w:hAnsi="Calibri"/>
          <w:color w:val="000000"/>
          <w:sz w:val="22"/>
          <w:szCs w:val="22"/>
          <w:rtl w:val="0"/>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18A">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4oe9t" w:id="316"/>
      <w:bookmarkEnd w:id="316"/>
      <w:r w:rsidDel="00000000" w:rsidR="00000000" w:rsidRPr="00000000">
        <w:rPr>
          <w:rFonts w:ascii="Calibri" w:cs="Calibri" w:eastAsia="Calibri" w:hAnsi="Calibri"/>
          <w:color w:val="000000"/>
          <w:sz w:val="22"/>
          <w:szCs w:val="22"/>
          <w:rtl w:val="0"/>
        </w:rPr>
        <w:t xml:space="preserve">Wykonawca zobowiązuje się:</w:t>
      </w:r>
    </w:p>
    <w:p w:rsidR="00000000" w:rsidDel="00000000" w:rsidP="00000000" w:rsidRDefault="00000000" w:rsidRPr="00000000" w14:paraId="0000018B">
      <w:pPr>
        <w:numPr>
          <w:ilvl w:val="0"/>
          <w:numId w:val="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4e4bwxm" w:id="317"/>
      <w:bookmarkEnd w:id="317"/>
      <w:r w:rsidDel="00000000" w:rsidR="00000000" w:rsidRPr="00000000">
        <w:rPr>
          <w:rFonts w:ascii="Calibri" w:cs="Calibri" w:eastAsia="Calibri" w:hAnsi="Calibri"/>
          <w:color w:val="000000"/>
          <w:sz w:val="22"/>
          <w:szCs w:val="22"/>
          <w:rtl w:val="0"/>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rsidR="00000000" w:rsidDel="00000000" w:rsidP="00000000" w:rsidRDefault="00000000" w:rsidRPr="00000000" w14:paraId="0000018C">
      <w:pPr>
        <w:numPr>
          <w:ilvl w:val="0"/>
          <w:numId w:val="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2t9m75f" w:id="318"/>
      <w:bookmarkEnd w:id="318"/>
      <w:r w:rsidDel="00000000" w:rsidR="00000000" w:rsidRPr="00000000">
        <w:rPr>
          <w:rFonts w:ascii="Calibri" w:cs="Calibri" w:eastAsia="Calibri" w:hAnsi="Calibri"/>
          <w:color w:val="000000"/>
          <w:sz w:val="22"/>
          <w:szCs w:val="22"/>
          <w:rtl w:val="0"/>
        </w:rPr>
        <w:t xml:space="preserve">do wykonywania określonego zadania zgodnie z treścią Polityki Zintegrowanego Systemu Zarządzania Grupy Veolia,</w:t>
      </w:r>
    </w:p>
    <w:p w:rsidR="00000000" w:rsidDel="00000000" w:rsidP="00000000" w:rsidRDefault="00000000" w:rsidRPr="00000000" w14:paraId="0000018D">
      <w:pPr>
        <w:numPr>
          <w:ilvl w:val="0"/>
          <w:numId w:val="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18ewhd8" w:id="319"/>
      <w:bookmarkEnd w:id="319"/>
      <w:r w:rsidDel="00000000" w:rsidR="00000000" w:rsidRPr="00000000">
        <w:rPr>
          <w:rFonts w:ascii="Calibri" w:cs="Calibri" w:eastAsia="Calibri" w:hAnsi="Calibri"/>
          <w:color w:val="000000"/>
          <w:sz w:val="22"/>
          <w:szCs w:val="22"/>
          <w:rtl w:val="0"/>
        </w:rPr>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rsidR="00000000" w:rsidDel="00000000" w:rsidP="00000000" w:rsidRDefault="00000000" w:rsidRPr="00000000" w14:paraId="0000018E">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sek011" w:id="320"/>
      <w:bookmarkEnd w:id="320"/>
      <w:r w:rsidDel="00000000" w:rsidR="00000000" w:rsidRPr="00000000">
        <w:rPr>
          <w:rFonts w:ascii="Calibri" w:cs="Calibri" w:eastAsia="Calibri" w:hAnsi="Calibri"/>
          <w:color w:val="000000"/>
          <w:sz w:val="22"/>
          <w:szCs w:val="22"/>
          <w:rtl w:val="0"/>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qsh70q" w:id="321"/>
      <w:bookmarkEnd w:id="321"/>
      <w:r w:rsidDel="00000000" w:rsidR="00000000" w:rsidRPr="00000000">
        <w:rPr>
          <w:rtl w:val="0"/>
        </w:rPr>
      </w:r>
    </w:p>
    <w:p w:rsidR="00000000" w:rsidDel="00000000" w:rsidP="00000000" w:rsidRDefault="00000000" w:rsidRPr="00000000" w14:paraId="00000190">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7jua8u" w:id="322"/>
      <w:bookmarkEnd w:id="322"/>
      <w:r w:rsidDel="00000000" w:rsidR="00000000" w:rsidRPr="00000000">
        <w:rPr>
          <w:rFonts w:ascii="Calibri" w:cs="Calibri" w:eastAsia="Calibri" w:hAnsi="Calibri"/>
          <w:b w:val="1"/>
          <w:color w:val="000000"/>
          <w:rtl w:val="0"/>
        </w:rPr>
        <w:t xml:space="preserve">TERMINY </w:t>
      </w:r>
    </w:p>
    <w:p w:rsidR="00000000" w:rsidDel="00000000" w:rsidP="00000000" w:rsidRDefault="00000000" w:rsidRPr="00000000" w14:paraId="00000191">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p4kgn" w:id="323"/>
      <w:bookmarkEnd w:id="323"/>
      <w:r w:rsidDel="00000000" w:rsidR="00000000" w:rsidRPr="00000000">
        <w:rPr>
          <w:rFonts w:ascii="Calibri" w:cs="Calibri" w:eastAsia="Calibri" w:hAnsi="Calibri"/>
          <w:color w:val="00000a"/>
          <w:sz w:val="22"/>
          <w:szCs w:val="22"/>
          <w:rtl w:val="0"/>
        </w:rPr>
        <w:t xml:space="preserve">Wykonawca zobowiązuje się wykonać całość przedmiotu Umowy zgodnie z Harmonogramem rzeczowo-finansowym w terminach określonych w Umowie,</w:t>
      </w:r>
      <w:r w:rsidDel="00000000" w:rsidR="00000000" w:rsidRPr="00000000">
        <w:rPr>
          <w:rtl w:val="0"/>
        </w:rPr>
      </w:r>
    </w:p>
    <w:p w:rsidR="00000000" w:rsidDel="00000000" w:rsidP="00000000" w:rsidRDefault="00000000" w:rsidRPr="00000000" w14:paraId="00000192">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6os34g" w:id="324"/>
      <w:bookmarkEnd w:id="324"/>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color w:val="000000"/>
          <w:sz w:val="22"/>
          <w:szCs w:val="22"/>
          <w:rtl w:val="0"/>
        </w:rPr>
        <w:t xml:space="preserve">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rsidR="00000000" w:rsidDel="00000000" w:rsidP="00000000" w:rsidRDefault="00000000" w:rsidRPr="00000000" w14:paraId="00000193">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lu2dc9" w:id="325"/>
      <w:bookmarkEnd w:id="325"/>
      <w:r w:rsidDel="00000000" w:rsidR="00000000" w:rsidRPr="00000000">
        <w:rPr>
          <w:rFonts w:ascii="Calibri" w:cs="Calibri" w:eastAsia="Calibri" w:hAnsi="Calibri"/>
          <w:color w:val="000000"/>
          <w:sz w:val="22"/>
          <w:szCs w:val="22"/>
          <w:rtl w:val="0"/>
        </w:rPr>
        <w:t xml:space="preserve">O terminie rozpoczęcia robót Wykonawca poinformuje Zamawiającego z </w:t>
      </w:r>
      <w:r w:rsidDel="00000000" w:rsidR="00000000" w:rsidRPr="00000000">
        <w:rPr>
          <w:rFonts w:ascii="Calibri" w:cs="Calibri" w:eastAsia="Calibri" w:hAnsi="Calibri"/>
          <w:b w:val="1"/>
          <w:color w:val="000000"/>
          <w:sz w:val="22"/>
          <w:szCs w:val="22"/>
          <w:rtl w:val="0"/>
        </w:rPr>
        <w:t xml:space="preserve">siedmiodniowym</w:t>
      </w:r>
      <w:r w:rsidDel="00000000" w:rsidR="00000000" w:rsidRPr="00000000">
        <w:rPr>
          <w:rFonts w:ascii="Calibri" w:cs="Calibri" w:eastAsia="Calibri" w:hAnsi="Calibri"/>
          <w:color w:val="000000"/>
          <w:sz w:val="22"/>
          <w:szCs w:val="22"/>
          <w:rtl w:val="0"/>
        </w:rPr>
        <w:t xml:space="preserve"> wyprzedzeniem, poprzez przesłanie e-maila </w:t>
      </w:r>
      <w:r w:rsidDel="00000000" w:rsidR="00000000" w:rsidRPr="00000000">
        <w:rPr>
          <w:rFonts w:ascii="Calibri" w:cs="Calibri" w:eastAsia="Calibri" w:hAnsi="Calibri"/>
          <w:i w:val="1"/>
          <w:color w:val="000000"/>
          <w:sz w:val="22"/>
          <w:szCs w:val="22"/>
          <w:rtl w:val="0"/>
        </w:rPr>
        <w:t xml:space="preserve">(z potwierdzeniem odbioru)</w:t>
      </w:r>
      <w:r w:rsidDel="00000000" w:rsidR="00000000" w:rsidRPr="00000000">
        <w:rPr>
          <w:rFonts w:ascii="Calibri" w:cs="Calibri" w:eastAsia="Calibri" w:hAnsi="Calibri"/>
          <w:color w:val="000000"/>
          <w:sz w:val="22"/>
          <w:szCs w:val="22"/>
          <w:rtl w:val="0"/>
        </w:rPr>
        <w:t xml:space="preserve"> na adres: </w:t>
      </w:r>
      <w:r w:rsidDel="00000000" w:rsidR="00000000" w:rsidRPr="00000000">
        <w:rPr>
          <w:rFonts w:ascii="Calibri" w:cs="Calibri" w:eastAsia="Calibri" w:hAnsi="Calibri"/>
          <w:b w:val="1"/>
          <w:color w:val="000000"/>
          <w:sz w:val="22"/>
          <w:szCs w:val="22"/>
          <w:u w:val="single"/>
          <w:rtl w:val="0"/>
        </w:rPr>
        <w:t xml:space="preserve">pl.vwaw.</w:t>
      </w:r>
      <w:hyperlink r:id="rId8">
        <w:r w:rsidDel="00000000" w:rsidR="00000000" w:rsidRPr="00000000">
          <w:rPr>
            <w:rFonts w:ascii="Calibri" w:cs="Calibri" w:eastAsia="Calibri" w:hAnsi="Calibri"/>
            <w:b w:val="1"/>
            <w:color w:val="000000"/>
            <w:sz w:val="22"/>
            <w:szCs w:val="22"/>
            <w:u w:val="single"/>
            <w:rtl w:val="0"/>
          </w:rPr>
          <w:t xml:space="preserve">inwestycje.mailbox@veolia.com</w:t>
        </w:r>
      </w:hyperlink>
      <w:r w:rsidDel="00000000" w:rsidR="00000000" w:rsidRPr="00000000">
        <w:rPr>
          <w:rFonts w:ascii="Calibri" w:cs="Calibri" w:eastAsia="Calibri" w:hAnsi="Calibri"/>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as4poj" w:id="326"/>
      <w:bookmarkEnd w:id="326"/>
      <w:r w:rsidDel="00000000" w:rsidR="00000000" w:rsidRPr="00000000">
        <w:rPr>
          <w:rtl w:val="0"/>
        </w:rPr>
      </w:r>
    </w:p>
    <w:p w:rsidR="00000000" w:rsidDel="00000000" w:rsidP="00000000" w:rsidRDefault="00000000" w:rsidRPr="00000000" w14:paraId="00000195">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pxezwc" w:id="327"/>
      <w:bookmarkEnd w:id="327"/>
      <w:r w:rsidDel="00000000" w:rsidR="00000000" w:rsidRPr="00000000">
        <w:rPr>
          <w:rFonts w:ascii="Calibri" w:cs="Calibri" w:eastAsia="Calibri" w:hAnsi="Calibri"/>
          <w:b w:val="1"/>
          <w:color w:val="000000"/>
          <w:rtl w:val="0"/>
        </w:rPr>
        <w:t xml:space="preserve">WARUNKI ATMOSFERYCZNE UNIEMOŻLIWIAJĄCE REALIZACJĘ PRZEDMIOTU UMOWY </w:t>
      </w:r>
    </w:p>
    <w:p w:rsidR="00000000" w:rsidDel="00000000" w:rsidP="00000000" w:rsidRDefault="00000000" w:rsidRPr="00000000" w14:paraId="00000196">
      <w:pPr>
        <w:numPr>
          <w:ilvl w:val="1"/>
          <w:numId w:val="30"/>
        </w:num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49x2ik5" w:id="328"/>
      <w:bookmarkEnd w:id="328"/>
      <w:r w:rsidDel="00000000" w:rsidR="00000000" w:rsidRPr="00000000">
        <w:rPr>
          <w:rFonts w:ascii="Calibri" w:cs="Calibri" w:eastAsia="Calibri" w:hAnsi="Calibri"/>
          <w:color w:val="000000"/>
          <w:sz w:val="22"/>
          <w:szCs w:val="22"/>
          <w:rtl w:val="0"/>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przez minimum kolejne 14 dób,</w:t>
      </w:r>
    </w:p>
    <w:p w:rsidR="00000000" w:rsidDel="00000000" w:rsidP="00000000" w:rsidRDefault="00000000" w:rsidRPr="00000000" w14:paraId="00000197">
      <w:pPr>
        <w:numPr>
          <w:ilvl w:val="1"/>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tpw02" w:id="329"/>
      <w:bookmarkEnd w:id="329"/>
      <w:r w:rsidDel="00000000" w:rsidR="00000000" w:rsidRPr="00000000">
        <w:rPr>
          <w:rFonts w:ascii="Calibri" w:cs="Calibri" w:eastAsia="Calibri" w:hAnsi="Calibri"/>
          <w:color w:val="000000"/>
          <w:sz w:val="22"/>
          <w:szCs w:val="22"/>
          <w:u w:val="single"/>
          <w:rtl w:val="0"/>
        </w:rPr>
        <w:t xml:space="preserve">Klasyfikacja  wiatrów:</w:t>
      </w:r>
      <w:r w:rsidDel="00000000" w:rsidR="00000000" w:rsidRPr="00000000">
        <w:rPr>
          <w:rtl w:val="0"/>
        </w:rPr>
      </w:r>
    </w:p>
    <w:p w:rsidR="00000000" w:rsidDel="00000000" w:rsidP="00000000" w:rsidRDefault="00000000" w:rsidRPr="00000000" w14:paraId="00000198">
      <w:pPr>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z067v" w:id="330"/>
      <w:bookmarkEnd w:id="330"/>
      <w:r w:rsidDel="00000000" w:rsidR="00000000" w:rsidRPr="00000000">
        <w:rPr>
          <w:rFonts w:ascii="Calibri" w:cs="Calibri" w:eastAsia="Calibri" w:hAnsi="Calibri"/>
          <w:color w:val="000000"/>
          <w:sz w:val="22"/>
          <w:szCs w:val="22"/>
          <w:rtl w:val="0"/>
        </w:rPr>
        <w:t xml:space="preserve">61-72 km/h (17-20 m/s) – wiatr gwałtowny,</w:t>
      </w:r>
    </w:p>
    <w:p w:rsidR="00000000" w:rsidDel="00000000" w:rsidP="00000000" w:rsidRDefault="00000000" w:rsidRPr="00000000" w14:paraId="00000199">
      <w:pPr>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04agfo" w:id="331"/>
      <w:bookmarkEnd w:id="331"/>
      <w:r w:rsidDel="00000000" w:rsidR="00000000" w:rsidRPr="00000000">
        <w:rPr>
          <w:rFonts w:ascii="Calibri" w:cs="Calibri" w:eastAsia="Calibri" w:hAnsi="Calibri"/>
          <w:color w:val="000000"/>
          <w:sz w:val="22"/>
          <w:szCs w:val="22"/>
          <w:rtl w:val="0"/>
        </w:rPr>
        <w:t xml:space="preserve">73-86 km/h (21-24 m/s) – wichura,</w:t>
      </w:r>
    </w:p>
    <w:p w:rsidR="00000000" w:rsidDel="00000000" w:rsidP="00000000" w:rsidRDefault="00000000" w:rsidRPr="00000000" w14:paraId="0000019A">
      <w:pPr>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3xz3h" w:id="332"/>
      <w:bookmarkEnd w:id="332"/>
      <w:r w:rsidDel="00000000" w:rsidR="00000000" w:rsidRPr="00000000">
        <w:rPr>
          <w:rFonts w:ascii="Calibri" w:cs="Calibri" w:eastAsia="Calibri" w:hAnsi="Calibri"/>
          <w:color w:val="000000"/>
          <w:sz w:val="22"/>
          <w:szCs w:val="22"/>
          <w:rtl w:val="0"/>
        </w:rPr>
        <w:t xml:space="preserve">87-117 km/h (25-32 m/s) – wiatr huraganowy,</w:t>
      </w:r>
    </w:p>
    <w:p w:rsidR="00000000" w:rsidDel="00000000" w:rsidP="00000000" w:rsidRDefault="00000000" w:rsidRPr="00000000" w14:paraId="0000019B">
      <w:pPr>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z989ba" w:id="333"/>
      <w:bookmarkEnd w:id="333"/>
      <w:r w:rsidDel="00000000" w:rsidR="00000000" w:rsidRPr="00000000">
        <w:rPr>
          <w:rFonts w:ascii="Calibri" w:cs="Calibri" w:eastAsia="Calibri" w:hAnsi="Calibri"/>
          <w:color w:val="000000"/>
          <w:sz w:val="22"/>
          <w:szCs w:val="22"/>
          <w:rtl w:val="0"/>
        </w:rPr>
        <w:t xml:space="preserve">powyżej 118 km/h (powyżej 33 m/s) – huragan, trąby powietrzne.</w:t>
      </w:r>
    </w:p>
    <w:p w:rsidR="00000000" w:rsidDel="00000000" w:rsidP="00000000" w:rsidRDefault="00000000" w:rsidRPr="00000000" w14:paraId="0000019C">
      <w:pPr>
        <w:numPr>
          <w:ilvl w:val="1"/>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j8vrz3" w:id="334"/>
      <w:bookmarkEnd w:id="334"/>
      <w:r w:rsidDel="00000000" w:rsidR="00000000" w:rsidRPr="00000000">
        <w:rPr>
          <w:rFonts w:ascii="Calibri" w:cs="Calibri" w:eastAsia="Calibri" w:hAnsi="Calibri"/>
          <w:color w:val="000000"/>
          <w:sz w:val="22"/>
          <w:szCs w:val="22"/>
          <w:u w:val="single"/>
          <w:rtl w:val="0"/>
        </w:rPr>
        <w:t xml:space="preserve">Kwalifikacja opadów deszczu</w:t>
      </w: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e626w" w:id="335"/>
      <w:bookmarkEnd w:id="335"/>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9E">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djgcep" w:id="336"/>
      <w:bookmarkEnd w:id="336"/>
      <w:r w:rsidDel="00000000" w:rsidR="00000000" w:rsidRPr="00000000">
        <w:rPr>
          <w:rFonts w:ascii="Calibri" w:cs="Calibri" w:eastAsia="Calibri" w:hAnsi="Calibri"/>
          <w:color w:val="000000"/>
          <w:sz w:val="22"/>
          <w:szCs w:val="22"/>
          <w:rtl w:val="0"/>
        </w:rPr>
        <w:t xml:space="preserve">wysokość opadu ≥ 30 mm w czasie do 24 godzin,</w:t>
      </w:r>
    </w:p>
    <w:p w:rsidR="00000000" w:rsidDel="00000000" w:rsidP="00000000" w:rsidRDefault="00000000" w:rsidRPr="00000000" w14:paraId="0000019F">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xj3v2i" w:id="337"/>
      <w:bookmarkEnd w:id="337"/>
      <w:r w:rsidDel="00000000" w:rsidR="00000000" w:rsidRPr="00000000">
        <w:rPr>
          <w:rFonts w:ascii="Calibri" w:cs="Calibri" w:eastAsia="Calibri" w:hAnsi="Calibri"/>
          <w:color w:val="000000"/>
          <w:sz w:val="22"/>
          <w:szCs w:val="22"/>
          <w:rtl w:val="0"/>
        </w:rPr>
        <w:t xml:space="preserve">od 50 mm do 90 mm w czasie do 24 godzin,</w:t>
      </w:r>
    </w:p>
    <w:p w:rsidR="00000000" w:rsidDel="00000000" w:rsidP="00000000" w:rsidRDefault="00000000" w:rsidRPr="00000000" w14:paraId="000001A0">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coe5ab" w:id="338"/>
      <w:bookmarkEnd w:id="338"/>
      <w:r w:rsidDel="00000000" w:rsidR="00000000" w:rsidRPr="00000000">
        <w:rPr>
          <w:rFonts w:ascii="Calibri" w:cs="Calibri" w:eastAsia="Calibri" w:hAnsi="Calibri"/>
          <w:color w:val="000000"/>
          <w:sz w:val="22"/>
          <w:szCs w:val="22"/>
          <w:rtl w:val="0"/>
        </w:rPr>
        <w:t xml:space="preserve">powyżej 90 mm w czasie  do 24 godzin.</w:t>
      </w:r>
    </w:p>
    <w:p w:rsidR="00000000" w:rsidDel="00000000" w:rsidP="00000000" w:rsidRDefault="00000000" w:rsidRPr="00000000" w14:paraId="000001A1">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u w:val="single"/>
        </w:rPr>
      </w:pPr>
      <w:bookmarkStart w:colFirst="0" w:colLast="0" w:name="_heading=h.rtofi4" w:id="339"/>
      <w:bookmarkEnd w:id="339"/>
      <w:r w:rsidDel="00000000" w:rsidR="00000000" w:rsidRPr="00000000">
        <w:rPr>
          <w:rFonts w:ascii="Calibri" w:cs="Calibri" w:eastAsia="Calibri" w:hAnsi="Calibri"/>
          <w:color w:val="000000"/>
          <w:sz w:val="22"/>
          <w:szCs w:val="22"/>
          <w:u w:val="single"/>
          <w:rtl w:val="0"/>
        </w:rPr>
        <w:t xml:space="preserve">Kwalifikacja opadów śniegu. </w:t>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tby5x" w:id="340"/>
      <w:bookmarkEnd w:id="340"/>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A3">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qym8dq" w:id="341"/>
      <w:bookmarkEnd w:id="341"/>
      <w:r w:rsidDel="00000000" w:rsidR="00000000" w:rsidRPr="00000000">
        <w:rPr>
          <w:rFonts w:ascii="Calibri" w:cs="Calibri" w:eastAsia="Calibri" w:hAnsi="Calibri"/>
          <w:color w:val="000000"/>
          <w:sz w:val="22"/>
          <w:szCs w:val="22"/>
          <w:rtl w:val="0"/>
        </w:rPr>
        <w:t xml:space="preserve">przyrost pokrywy śnieżnej do 15 cm w czasie do 24 godzin,</w:t>
      </w:r>
    </w:p>
    <w:p w:rsidR="00000000" w:rsidDel="00000000" w:rsidP="00000000" w:rsidRDefault="00000000" w:rsidRPr="00000000" w14:paraId="000001A4">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ay9r1j" w:id="342"/>
      <w:bookmarkEnd w:id="342"/>
      <w:r w:rsidDel="00000000" w:rsidR="00000000" w:rsidRPr="00000000">
        <w:rPr>
          <w:rFonts w:ascii="Calibri" w:cs="Calibri" w:eastAsia="Calibri" w:hAnsi="Calibri"/>
          <w:color w:val="000000"/>
          <w:sz w:val="22"/>
          <w:szCs w:val="22"/>
          <w:rtl w:val="0"/>
        </w:rPr>
        <w:t xml:space="preserve">przyrost pokrywy śnieżnej od 15 cm do 20 cm w czasie do 24 godzin,</w:t>
      </w:r>
    </w:p>
    <w:p w:rsidR="00000000" w:rsidDel="00000000" w:rsidP="00000000" w:rsidRDefault="00000000" w:rsidRPr="00000000" w14:paraId="000001A5">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q3k19c" w:id="343"/>
      <w:bookmarkEnd w:id="343"/>
      <w:r w:rsidDel="00000000" w:rsidR="00000000" w:rsidRPr="00000000">
        <w:rPr>
          <w:rFonts w:ascii="Calibri" w:cs="Calibri" w:eastAsia="Calibri" w:hAnsi="Calibri"/>
          <w:color w:val="000000"/>
          <w:sz w:val="22"/>
          <w:szCs w:val="22"/>
          <w:rtl w:val="0"/>
        </w:rPr>
        <w:t xml:space="preserve">przyrost pokrywy śnieżnej od 20 cm do 30 cm w czasie do 24 godzin,</w:t>
      </w:r>
    </w:p>
    <w:p w:rsidR="00000000" w:rsidDel="00000000" w:rsidP="00000000" w:rsidRDefault="00000000" w:rsidRPr="00000000" w14:paraId="000001A6">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58ubh5" w:id="344"/>
      <w:bookmarkEnd w:id="344"/>
      <w:r w:rsidDel="00000000" w:rsidR="00000000" w:rsidRPr="00000000">
        <w:rPr>
          <w:rFonts w:ascii="Calibri" w:cs="Calibri" w:eastAsia="Calibri" w:hAnsi="Calibri"/>
          <w:color w:val="000000"/>
          <w:sz w:val="22"/>
          <w:szCs w:val="22"/>
          <w:rtl w:val="0"/>
        </w:rPr>
        <w:t xml:space="preserve">przyrost pokrywy śnieżnej powyżej 30 cm w czasie do 24 godzin,</w:t>
      </w:r>
    </w:p>
    <w:p w:rsidR="00000000" w:rsidDel="00000000" w:rsidP="00000000" w:rsidRDefault="00000000" w:rsidRPr="00000000" w14:paraId="000001A7">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p8hu4y" w:id="345"/>
      <w:bookmarkEnd w:id="345"/>
      <w:r w:rsidDel="00000000" w:rsidR="00000000" w:rsidRPr="00000000">
        <w:rPr>
          <w:rFonts w:ascii="Calibri" w:cs="Calibri" w:eastAsia="Calibri" w:hAnsi="Calibri"/>
          <w:color w:val="000000"/>
          <w:sz w:val="22"/>
          <w:szCs w:val="22"/>
          <w:rtl w:val="0"/>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rsidR="00000000" w:rsidDel="00000000" w:rsidP="00000000" w:rsidRDefault="00000000" w:rsidRPr="00000000" w14:paraId="000001A8">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4ds4cr" w:id="346"/>
      <w:bookmarkEnd w:id="346"/>
      <w:r w:rsidDel="00000000" w:rsidR="00000000" w:rsidRPr="00000000">
        <w:rPr>
          <w:rFonts w:ascii="Calibri" w:cs="Calibri" w:eastAsia="Calibri" w:hAnsi="Calibri"/>
          <w:color w:val="000000"/>
          <w:sz w:val="22"/>
          <w:szCs w:val="22"/>
          <w:rtl w:val="0"/>
        </w:rPr>
        <w:t xml:space="preserve">Warunki zimowe są związane z okresem, kiedy wszelkie roboty prowadzone na budowach wymagają dodatkowego zaplanowania oraz szczególnego przygotowania,</w:t>
      </w:r>
    </w:p>
    <w:p w:rsidR="00000000" w:rsidDel="00000000" w:rsidP="00000000" w:rsidRDefault="00000000" w:rsidRPr="00000000" w14:paraId="000001A9">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jj2ekk" w:id="347"/>
      <w:bookmarkEnd w:id="347"/>
      <w:r w:rsidDel="00000000" w:rsidR="00000000" w:rsidRPr="00000000">
        <w:rPr>
          <w:rFonts w:ascii="Calibri" w:cs="Calibri" w:eastAsia="Calibri" w:hAnsi="Calibri"/>
          <w:color w:val="000000"/>
          <w:sz w:val="22"/>
          <w:szCs w:val="22"/>
          <w:rtl w:val="0"/>
        </w:rPr>
        <w:t xml:space="preserve">Jako okres zimowy należy traktować czas pomiędzy 15 listopada a 30 marca,</w:t>
      </w:r>
    </w:p>
    <w:p w:rsidR="00000000" w:rsidDel="00000000" w:rsidP="00000000" w:rsidRDefault="00000000" w:rsidRPr="00000000" w14:paraId="000001AA">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3ipx8d" w:id="348"/>
      <w:bookmarkEnd w:id="348"/>
      <w:r w:rsidDel="00000000" w:rsidR="00000000" w:rsidRPr="00000000">
        <w:rPr>
          <w:rFonts w:ascii="Calibri" w:cs="Calibri" w:eastAsia="Calibri" w:hAnsi="Calibri"/>
          <w:color w:val="000000"/>
          <w:sz w:val="22"/>
          <w:szCs w:val="22"/>
          <w:rtl w:val="0"/>
        </w:rPr>
        <w:t xml:space="preserve">Roboty spawalnicze, montaż muf i robót izolacyjnych na sieci preizolowanej nie mogą być wykonywane w temperaturze poniżej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Piankowanie musi nastąpić przy temperaturze mufy 20</w:t>
      </w:r>
      <w:r w:rsidDel="00000000" w:rsidR="00000000" w:rsidRPr="00000000">
        <w:rPr>
          <w:rFonts w:ascii="Calibri" w:cs="Calibri" w:eastAsia="Calibri" w:hAnsi="Calibri"/>
          <w:color w:val="000000"/>
          <w:sz w:val="22"/>
          <w:szCs w:val="22"/>
          <w:vertAlign w:val="superscript"/>
          <w:rtl w:val="0"/>
        </w:rPr>
        <w:t xml:space="preserve"> o</w:t>
      </w:r>
      <w:r w:rsidDel="00000000" w:rsidR="00000000" w:rsidRPr="00000000">
        <w:rPr>
          <w:rFonts w:ascii="Calibri" w:cs="Calibri" w:eastAsia="Calibri" w:hAnsi="Calibri"/>
          <w:color w:val="000000"/>
          <w:sz w:val="22"/>
          <w:szCs w:val="22"/>
          <w:rtl w:val="0"/>
        </w:rPr>
        <w:t xml:space="preserve"> C + 2</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Jeżeli temperatura zewnętrzna jest niższa od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powyższe roboty należy wykonywać w przystosowanych do tego celu namiotach lub osłonach, utrzymując temperatury powietrza na minimalnym poziomie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do czasu osiągnięcia odpowiedniej konsystencji pianki,</w:t>
      </w:r>
    </w:p>
    <w:p w:rsidR="00000000" w:rsidDel="00000000" w:rsidP="00000000" w:rsidRDefault="00000000" w:rsidRPr="00000000" w14:paraId="000001AB">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io07g6" w:id="349"/>
      <w:bookmarkEnd w:id="349"/>
      <w:r w:rsidDel="00000000" w:rsidR="00000000" w:rsidRPr="00000000">
        <w:rPr>
          <w:rFonts w:ascii="Calibri" w:cs="Calibri" w:eastAsia="Calibri" w:hAnsi="Calibri"/>
          <w:color w:val="000000"/>
          <w:sz w:val="22"/>
          <w:szCs w:val="22"/>
          <w:rtl w:val="0"/>
        </w:rPr>
        <w:t xml:space="preserve">Odtworzenie nawierzchni w okresie zimowym, zależy od warunków jakie zostały określone w wydanej decyzji na zajęcie pasa drogowego w celu prowadzenia robót,</w:t>
      </w:r>
    </w:p>
    <w:p w:rsidR="00000000" w:rsidDel="00000000" w:rsidP="00000000" w:rsidRDefault="00000000" w:rsidRPr="00000000" w14:paraId="000001AC">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2nnq3z" w:id="350"/>
      <w:bookmarkEnd w:id="350"/>
      <w:r w:rsidDel="00000000" w:rsidR="00000000" w:rsidRPr="00000000">
        <w:rPr>
          <w:rFonts w:ascii="Calibri" w:cs="Calibri" w:eastAsia="Calibri" w:hAnsi="Calibri"/>
          <w:color w:val="000000"/>
          <w:sz w:val="22"/>
          <w:szCs w:val="22"/>
          <w:rtl w:val="0"/>
        </w:rPr>
        <w:t xml:space="preserve">W przypadku utrzymujących się ujemnych średniodobowych temperatur poniżej -10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przez minimum kolejne 14 dób Wykonawca ma prawo przerwać wykonywanie robót i wystąpić o przedłużenie terminu realizacji umowy do czasu kiedy średniodobowa temperatura osiągnie co najmniej 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w ciągu kolejnych następujących po sobie 14 dób. </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2p2csry" w:id="351"/>
      <w:bookmarkEnd w:id="351"/>
      <w:r w:rsidDel="00000000" w:rsidR="00000000" w:rsidRPr="00000000">
        <w:rPr>
          <w:rtl w:val="0"/>
        </w:rPr>
      </w:r>
    </w:p>
    <w:p w:rsidR="00000000" w:rsidDel="00000000" w:rsidP="00000000" w:rsidRDefault="00000000" w:rsidRPr="00000000" w14:paraId="000001AE">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47n2zr" w:id="352"/>
      <w:bookmarkEnd w:id="352"/>
      <w:r w:rsidDel="00000000" w:rsidR="00000000" w:rsidRPr="00000000">
        <w:rPr>
          <w:rFonts w:ascii="Calibri" w:cs="Calibri" w:eastAsia="Calibri" w:hAnsi="Calibri"/>
          <w:b w:val="1"/>
          <w:color w:val="000000"/>
          <w:rtl w:val="0"/>
        </w:rPr>
        <w:t xml:space="preserve">ODBIORY</w:t>
      </w:r>
    </w:p>
    <w:p w:rsidR="00000000" w:rsidDel="00000000" w:rsidP="00000000" w:rsidRDefault="00000000" w:rsidRPr="00000000" w14:paraId="000001AF">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hsy0bs" w:id="353"/>
      <w:bookmarkEnd w:id="353"/>
      <w:r w:rsidDel="00000000" w:rsidR="00000000" w:rsidRPr="00000000">
        <w:rPr>
          <w:rFonts w:ascii="Calibri" w:cs="Calibri" w:eastAsia="Calibri" w:hAnsi="Calibri"/>
          <w:color w:val="00000a"/>
          <w:sz w:val="22"/>
          <w:szCs w:val="22"/>
          <w:rtl w:val="0"/>
        </w:rPr>
        <w:t xml:space="preserve">Strony ustalają następujące oddzielne przedmioty odbiorów poszczególnych robót:</w:t>
      </w:r>
    </w:p>
    <w:p w:rsidR="00000000" w:rsidDel="00000000" w:rsidP="00000000" w:rsidRDefault="00000000" w:rsidRPr="00000000" w14:paraId="000001B0">
      <w:pPr>
        <w:numPr>
          <w:ilvl w:val="1"/>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wy8ajl" w:id="354"/>
      <w:bookmarkEnd w:id="354"/>
      <w:r w:rsidDel="00000000" w:rsidR="00000000" w:rsidRPr="00000000">
        <w:rPr>
          <w:rFonts w:ascii="Calibri" w:cs="Calibri" w:eastAsia="Calibri" w:hAnsi="Calibri"/>
          <w:i w:val="1"/>
          <w:color w:val="00000a"/>
          <w:sz w:val="22"/>
          <w:szCs w:val="22"/>
          <w:rtl w:val="0"/>
        </w:rPr>
        <w:t xml:space="preserve">odbiory robót zanikających lub ulegających zakryciu, bądź ewentualne odbiory robót częściowych</w:t>
      </w:r>
      <w:r w:rsidDel="00000000" w:rsidR="00000000" w:rsidRPr="00000000">
        <w:rPr>
          <w:rFonts w:ascii="Calibri" w:cs="Calibri" w:eastAsia="Calibri" w:hAnsi="Calibri"/>
          <w:color w:val="00000a"/>
          <w:sz w:val="22"/>
          <w:szCs w:val="22"/>
          <w:rtl w:val="0"/>
        </w:rPr>
        <w:t xml:space="preserve"> - potwierdzone wpisem w dzienniku budowy lub protokołem odbioru częściowego (załącznik nr 4),</w:t>
      </w:r>
    </w:p>
    <w:p w:rsidR="00000000" w:rsidDel="00000000" w:rsidP="00000000" w:rsidRDefault="00000000" w:rsidRPr="00000000" w14:paraId="000001B1">
      <w:pPr>
        <w:numPr>
          <w:ilvl w:val="1"/>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gxvt7e" w:id="355"/>
      <w:bookmarkEnd w:id="355"/>
      <w:r w:rsidDel="00000000" w:rsidR="00000000" w:rsidRPr="00000000">
        <w:rPr>
          <w:rFonts w:ascii="Calibri" w:cs="Calibri" w:eastAsia="Calibri" w:hAnsi="Calibri"/>
          <w:i w:val="1"/>
          <w:color w:val="00000a"/>
          <w:sz w:val="22"/>
          <w:szCs w:val="22"/>
          <w:rtl w:val="0"/>
        </w:rPr>
        <w:t xml:space="preserve">odbiory etapów robót,</w:t>
      </w:r>
      <w:r w:rsidDel="00000000" w:rsidR="00000000" w:rsidRPr="00000000">
        <w:rPr>
          <w:rFonts w:ascii="Calibri" w:cs="Calibri" w:eastAsia="Calibri" w:hAnsi="Calibri"/>
          <w:color w:val="00000a"/>
          <w:sz w:val="22"/>
          <w:szCs w:val="22"/>
          <w:rtl w:val="0"/>
        </w:rPr>
        <w:t xml:space="preserve"> potwierdzone podpisanym przez strony protokołem odbioru robót/etapu robót (załącznik nr 5),</w:t>
      </w:r>
    </w:p>
    <w:p w:rsidR="00000000" w:rsidDel="00000000" w:rsidP="00000000" w:rsidRDefault="00000000" w:rsidRPr="00000000" w14:paraId="000001B2">
      <w:pPr>
        <w:numPr>
          <w:ilvl w:val="1"/>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w363f7" w:id="356"/>
      <w:bookmarkEnd w:id="356"/>
      <w:r w:rsidDel="00000000" w:rsidR="00000000" w:rsidRPr="00000000">
        <w:rPr>
          <w:rFonts w:ascii="Calibri" w:cs="Calibri" w:eastAsia="Calibri" w:hAnsi="Calibri"/>
          <w:i w:val="1"/>
          <w:color w:val="00000a"/>
          <w:sz w:val="22"/>
          <w:szCs w:val="22"/>
          <w:rtl w:val="0"/>
        </w:rPr>
        <w:t xml:space="preserve">odbiór techniczny</w:t>
      </w:r>
      <w:r w:rsidDel="00000000" w:rsidR="00000000" w:rsidRPr="00000000">
        <w:rPr>
          <w:rFonts w:ascii="Calibri" w:cs="Calibri" w:eastAsia="Calibri" w:hAnsi="Calibri"/>
          <w:color w:val="00000a"/>
          <w:sz w:val="22"/>
          <w:szCs w:val="22"/>
          <w:rtl w:val="0"/>
        </w:rPr>
        <w:t xml:space="preserve">, potwierdzony podpisanym przez Strony protokołem odbioru technicznego (załącznik nr 6),</w:t>
      </w:r>
    </w:p>
    <w:p w:rsidR="00000000" w:rsidDel="00000000" w:rsidP="00000000" w:rsidRDefault="00000000" w:rsidRPr="00000000" w14:paraId="000001B3">
      <w:pPr>
        <w:numPr>
          <w:ilvl w:val="1"/>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g2tm30" w:id="357"/>
      <w:bookmarkEnd w:id="357"/>
      <w:r w:rsidDel="00000000" w:rsidR="00000000" w:rsidRPr="00000000">
        <w:rPr>
          <w:rFonts w:ascii="Calibri" w:cs="Calibri" w:eastAsia="Calibri" w:hAnsi="Calibri"/>
          <w:i w:val="1"/>
          <w:color w:val="00000a"/>
          <w:sz w:val="22"/>
          <w:szCs w:val="22"/>
          <w:rtl w:val="0"/>
        </w:rPr>
        <w:t xml:space="preserve">odbiór końcowy</w:t>
      </w:r>
      <w:r w:rsidDel="00000000" w:rsidR="00000000" w:rsidRPr="00000000">
        <w:rPr>
          <w:rFonts w:ascii="Calibri" w:cs="Calibri" w:eastAsia="Calibri" w:hAnsi="Calibri"/>
          <w:color w:val="00000a"/>
          <w:sz w:val="22"/>
          <w:szCs w:val="22"/>
          <w:rtl w:val="0"/>
        </w:rPr>
        <w:t xml:space="preserve">, obejmujący odbiór całości wykonywanych robót potwierdzony podpisanym przez Strony protokołem odbioru końcowego (załącznik do umowy).</w:t>
      </w:r>
    </w:p>
    <w:p w:rsidR="00000000" w:rsidDel="00000000" w:rsidP="00000000" w:rsidRDefault="00000000" w:rsidRPr="00000000" w14:paraId="000001B4">
      <w:pPr>
        <w:numPr>
          <w:ilvl w:val="0"/>
          <w:numId w:val="27"/>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0" w:right="9" w:hanging="2"/>
        <w:jc w:val="both"/>
        <w:rPr>
          <w:rFonts w:ascii="Calibri" w:cs="Calibri" w:eastAsia="Calibri" w:hAnsi="Calibri"/>
          <w:color w:val="00000a"/>
          <w:sz w:val="22"/>
          <w:szCs w:val="22"/>
        </w:rPr>
      </w:pPr>
      <w:bookmarkStart w:colFirst="0" w:colLast="0" w:name="_heading=h.2v83wat" w:id="358"/>
      <w:bookmarkEnd w:id="358"/>
      <w:r w:rsidDel="00000000" w:rsidR="00000000" w:rsidRPr="00000000">
        <w:rPr>
          <w:rFonts w:ascii="Calibri" w:cs="Calibri" w:eastAsia="Calibri" w:hAnsi="Calibri"/>
          <w:color w:val="00000a"/>
          <w:sz w:val="22"/>
          <w:szCs w:val="22"/>
          <w:rtl w:val="0"/>
        </w:rPr>
        <w:t xml:space="preserve">Po podpisaniu właściwego protokołu odbioru robót (wymienionego w punktach b)-d) powyżej), Strony podpiszą </w:t>
      </w:r>
      <w:r w:rsidDel="00000000" w:rsidR="00000000" w:rsidRPr="00000000">
        <w:rPr>
          <w:rFonts w:ascii="Calibri" w:cs="Calibri" w:eastAsia="Calibri" w:hAnsi="Calibri"/>
          <w:i w:val="1"/>
          <w:color w:val="00000a"/>
          <w:sz w:val="22"/>
          <w:szCs w:val="22"/>
          <w:rtl w:val="0"/>
        </w:rPr>
        <w:t xml:space="preserve">protokół finansowy</w:t>
      </w:r>
      <w:r w:rsidDel="00000000" w:rsidR="00000000" w:rsidRPr="00000000">
        <w:rPr>
          <w:rFonts w:ascii="Calibri" w:cs="Calibri" w:eastAsia="Calibri" w:hAnsi="Calibri"/>
          <w:color w:val="00000a"/>
          <w:sz w:val="22"/>
          <w:szCs w:val="22"/>
          <w:rtl w:val="0"/>
        </w:rPr>
        <w:t xml:space="preserve">, będący jego odzwierciedleniem finansowym,</w:t>
      </w:r>
    </w:p>
    <w:p w:rsidR="00000000" w:rsidDel="00000000" w:rsidP="00000000" w:rsidRDefault="00000000" w:rsidRPr="00000000" w14:paraId="000001B5">
      <w:pPr>
        <w:numPr>
          <w:ilvl w:val="0"/>
          <w:numId w:val="27"/>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0" w:right="9" w:hanging="2"/>
        <w:jc w:val="both"/>
        <w:rPr>
          <w:rFonts w:ascii="Calibri" w:cs="Calibri" w:eastAsia="Calibri" w:hAnsi="Calibri"/>
          <w:color w:val="00000a"/>
          <w:sz w:val="22"/>
          <w:szCs w:val="22"/>
        </w:rPr>
      </w:pPr>
      <w:bookmarkStart w:colFirst="0" w:colLast="0" w:name="_heading=h.1ade6im" w:id="359"/>
      <w:bookmarkEnd w:id="359"/>
      <w:r w:rsidDel="00000000" w:rsidR="00000000" w:rsidRPr="00000000">
        <w:rPr>
          <w:rFonts w:ascii="Calibri" w:cs="Calibri" w:eastAsia="Calibri" w:hAnsi="Calibri"/>
          <w:color w:val="00000a"/>
          <w:sz w:val="22"/>
          <w:szCs w:val="22"/>
          <w:rtl w:val="0"/>
        </w:rPr>
        <w:t xml:space="preserve">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rsidR="00000000" w:rsidDel="00000000" w:rsidP="00000000" w:rsidRDefault="00000000" w:rsidRPr="00000000" w14:paraId="000001B6">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ud1p6f" w:id="360"/>
      <w:bookmarkEnd w:id="360"/>
      <w:r w:rsidDel="00000000" w:rsidR="00000000" w:rsidRPr="00000000">
        <w:rPr>
          <w:rFonts w:ascii="Calibri" w:cs="Calibri" w:eastAsia="Calibri" w:hAnsi="Calibri"/>
          <w:color w:val="00000a"/>
          <w:sz w:val="22"/>
          <w:szCs w:val="22"/>
          <w:rtl w:val="0"/>
        </w:rPr>
        <w:t xml:space="preserve">Dany inspektor nadzoru z ramienia Zamawiającego przystąpi do odbiorów robót zanikających lub ulegających zakryciu w ciągu 3 dni od skutecznego powiadomienia przez Wykonawcę,</w:t>
      </w:r>
    </w:p>
    <w:p w:rsidR="00000000" w:rsidDel="00000000" w:rsidP="00000000" w:rsidRDefault="00000000" w:rsidRPr="00000000" w14:paraId="000001B7">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9ibze8" w:id="361"/>
      <w:bookmarkEnd w:id="361"/>
      <w:r w:rsidDel="00000000" w:rsidR="00000000" w:rsidRPr="00000000">
        <w:rPr>
          <w:rFonts w:ascii="Calibri" w:cs="Calibri" w:eastAsia="Calibri" w:hAnsi="Calibri"/>
          <w:color w:val="00000a"/>
          <w:sz w:val="22"/>
          <w:szCs w:val="22"/>
          <w:rtl w:val="0"/>
        </w:rPr>
        <w:t xml:space="preserve">Dany inspektor nadzoru z ramienia Zamawiającego przystąpi do czynności odbioru etapu robót i technicznego sieci ciepłowniczej w terminie 5 dni roboczych od daty pisemnego zgłoszenia Wykonawcy o gotowości do odbioru wykonanych robót,</w:t>
      </w:r>
    </w:p>
    <w:p w:rsidR="00000000" w:rsidDel="00000000" w:rsidP="00000000" w:rsidRDefault="00000000" w:rsidRPr="00000000" w14:paraId="000001B8">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onm9m1" w:id="362"/>
      <w:bookmarkEnd w:id="362"/>
      <w:r w:rsidDel="00000000" w:rsidR="00000000" w:rsidRPr="00000000">
        <w:rPr>
          <w:rFonts w:ascii="Calibri" w:cs="Calibri" w:eastAsia="Calibri" w:hAnsi="Calibri"/>
          <w:color w:val="00000a"/>
          <w:sz w:val="22"/>
          <w:szCs w:val="22"/>
          <w:rtl w:val="0"/>
        </w:rPr>
        <w:t xml:space="preserve">Do odbioru końcowego Zamawiający przystąpi po dokonaniu odbioru technicznego, w terminie 7 dni roboczych od daty pisemnego zgłoszenia Wykonawcy o gotowości do odbioru końcowego,</w:t>
      </w:r>
    </w:p>
    <w:p w:rsidR="00000000" w:rsidDel="00000000" w:rsidP="00000000" w:rsidRDefault="00000000" w:rsidRPr="00000000" w14:paraId="000001B9">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8n9s9u" w:id="363"/>
      <w:bookmarkEnd w:id="363"/>
      <w:r w:rsidDel="00000000" w:rsidR="00000000" w:rsidRPr="00000000">
        <w:rPr>
          <w:rFonts w:ascii="Calibri" w:cs="Calibri" w:eastAsia="Calibri" w:hAnsi="Calibri"/>
          <w:color w:val="00000a"/>
          <w:sz w:val="22"/>
          <w:szCs w:val="22"/>
          <w:rtl w:val="0"/>
        </w:rPr>
        <w:t xml:space="preserve">Odbiór techniczny i końcowy nastąpi w obecności przedstawiciela Działu Sieci </w:t>
      </w:r>
    </w:p>
    <w:p w:rsidR="00000000" w:rsidDel="00000000" w:rsidP="00000000" w:rsidRDefault="00000000" w:rsidRPr="00000000" w14:paraId="000001BA">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nsk2hn" w:id="364"/>
      <w:bookmarkEnd w:id="364"/>
      <w:r w:rsidDel="00000000" w:rsidR="00000000" w:rsidRPr="00000000">
        <w:rPr>
          <w:rFonts w:ascii="Calibri" w:cs="Calibri" w:eastAsia="Calibri" w:hAnsi="Calibri"/>
          <w:color w:val="00000a"/>
          <w:sz w:val="22"/>
          <w:szCs w:val="22"/>
          <w:rtl w:val="0"/>
        </w:rPr>
        <w:t xml:space="preserve">Wykonawca osiągnie gotowość do odbioru etapu robót zgodnie z zatwierdzonym Harmonogramem po:</w:t>
      </w:r>
    </w:p>
    <w:p w:rsidR="00000000" w:rsidDel="00000000" w:rsidP="00000000" w:rsidRDefault="00000000" w:rsidRPr="00000000" w14:paraId="000001BB">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7s7l5g" w:id="365"/>
      <w:bookmarkEnd w:id="365"/>
      <w:r w:rsidDel="00000000" w:rsidR="00000000" w:rsidRPr="00000000">
        <w:rPr>
          <w:rFonts w:ascii="Calibri" w:cs="Calibri" w:eastAsia="Calibri" w:hAnsi="Calibri"/>
          <w:color w:val="00000a"/>
          <w:sz w:val="22"/>
          <w:szCs w:val="22"/>
          <w:rtl w:val="0"/>
        </w:rPr>
        <w:t xml:space="preserve">wykonaniu wszystkich robót, w odniesieniu do ich ilości, jakości i wartości, objętych danym etapem Harmonogramu zgodnie z dokumentacją projektową, Specyfikacją techniczną, obowiązującymi normami oraz przepisami prawa,</w:t>
      </w:r>
    </w:p>
    <w:p w:rsidR="00000000" w:rsidDel="00000000" w:rsidP="00000000" w:rsidRDefault="00000000" w:rsidRPr="00000000" w14:paraId="000001BC">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mxhvd9" w:id="366"/>
      <w:bookmarkEnd w:id="366"/>
      <w:r w:rsidDel="00000000" w:rsidR="00000000" w:rsidRPr="00000000">
        <w:rPr>
          <w:rFonts w:ascii="Calibri" w:cs="Calibri" w:eastAsia="Calibri" w:hAnsi="Calibri"/>
          <w:color w:val="00000a"/>
          <w:sz w:val="22"/>
          <w:szCs w:val="22"/>
          <w:rtl w:val="0"/>
        </w:rPr>
        <w:t xml:space="preserve">przekazaniu dokumentów potwierdzających jakość wbudowanych materiałów i zamontowanych urządzeń oraz dopuszczenia ich do stosowania w budownictwie,</w:t>
      </w:r>
    </w:p>
    <w:p w:rsidR="00000000" w:rsidDel="00000000" w:rsidP="00000000" w:rsidRDefault="00000000" w:rsidRPr="00000000" w14:paraId="000001BD">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22s5l2" w:id="367"/>
      <w:bookmarkEnd w:id="367"/>
      <w:r w:rsidDel="00000000" w:rsidR="00000000" w:rsidRPr="00000000">
        <w:rPr>
          <w:rFonts w:ascii="Calibri" w:cs="Calibri" w:eastAsia="Calibri" w:hAnsi="Calibri"/>
          <w:color w:val="00000a"/>
          <w:sz w:val="22"/>
          <w:szCs w:val="22"/>
          <w:rtl w:val="0"/>
        </w:rPr>
        <w:t xml:space="preserve">dokonaniu odbioru robót zanikających i ulegających zakryciu,</w:t>
      </w:r>
    </w:p>
    <w:p w:rsidR="00000000" w:rsidDel="00000000" w:rsidP="00000000" w:rsidRDefault="00000000" w:rsidRPr="00000000" w14:paraId="000001BE">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m2fo8v" w:id="368"/>
      <w:bookmarkEnd w:id="368"/>
      <w:r w:rsidDel="00000000" w:rsidR="00000000" w:rsidRPr="00000000">
        <w:rPr>
          <w:rFonts w:ascii="Calibri" w:cs="Calibri" w:eastAsia="Calibri" w:hAnsi="Calibri"/>
          <w:color w:val="00000a"/>
          <w:sz w:val="22"/>
          <w:szCs w:val="22"/>
          <w:rtl w:val="0"/>
        </w:rPr>
        <w:t xml:space="preserve">przekazaniu oświadczenia geodety, że odcinek sieci ciepłowniczej i przyłącza danego etapu wykonano zgodnie z uzgodnieniem z narady koordynacyjnej (dawniej ZUDP),</w:t>
      </w:r>
    </w:p>
    <w:p w:rsidR="00000000" w:rsidDel="00000000" w:rsidP="00000000" w:rsidRDefault="00000000" w:rsidRPr="00000000" w14:paraId="000001BF">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7n6up1pdo6z" w:id="369"/>
      <w:bookmarkEnd w:id="369"/>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oddzielnego pliku wsadowego w formacie dwg z wynikami inwentaryzacji po wykonaniu elementów sieci ciepłowniczej,</w:t>
      </w:r>
    </w:p>
    <w:p w:rsidR="00000000" w:rsidDel="00000000" w:rsidP="00000000" w:rsidRDefault="00000000" w:rsidRPr="00000000" w14:paraId="000001C0">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17pygo" w:id="370"/>
      <w:bookmarkEnd w:id="370"/>
      <w:r w:rsidDel="00000000" w:rsidR="00000000" w:rsidRPr="00000000">
        <w:rPr>
          <w:rFonts w:ascii="Calibri" w:cs="Calibri" w:eastAsia="Calibri" w:hAnsi="Calibri"/>
          <w:color w:val="00000a"/>
          <w:sz w:val="22"/>
          <w:szCs w:val="22"/>
          <w:rtl w:val="0"/>
        </w:rPr>
        <w:t xml:space="preserve">przekazaniu protokołu z prześwietlenia spawów,</w:t>
      </w:r>
    </w:p>
    <w:p w:rsidR="00000000" w:rsidDel="00000000" w:rsidP="00000000" w:rsidRDefault="00000000" w:rsidRPr="00000000" w14:paraId="000001C1">
      <w:pPr>
        <w:numPr>
          <w:ilvl w:val="1"/>
          <w:numId w:val="11"/>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4l7dh4h" w:id="371"/>
      <w:bookmarkEnd w:id="371"/>
      <w:r w:rsidDel="00000000" w:rsidR="00000000" w:rsidRPr="00000000">
        <w:rPr>
          <w:rFonts w:ascii="Calibri" w:cs="Calibri" w:eastAsia="Calibri" w:hAnsi="Calibri"/>
          <w:color w:val="00000a"/>
          <w:sz w:val="22"/>
          <w:szCs w:val="22"/>
          <w:rtl w:val="0"/>
        </w:rPr>
        <w:t xml:space="preserve">uporządkowaniu terenu.</w:t>
      </w:r>
      <w:r w:rsidDel="00000000" w:rsidR="00000000" w:rsidRPr="00000000">
        <w:rPr>
          <w:rtl w:val="0"/>
        </w:rPr>
      </w:r>
    </w:p>
    <w:p w:rsidR="00000000" w:rsidDel="00000000" w:rsidP="00000000" w:rsidRDefault="00000000" w:rsidRPr="00000000" w14:paraId="000001C2">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0cnrca" w:id="372"/>
      <w:bookmarkEnd w:id="372"/>
      <w:r w:rsidDel="00000000" w:rsidR="00000000" w:rsidRPr="00000000">
        <w:rPr>
          <w:rFonts w:ascii="Calibri" w:cs="Calibri" w:eastAsia="Calibri" w:hAnsi="Calibri"/>
          <w:color w:val="00000a"/>
          <w:sz w:val="22"/>
          <w:szCs w:val="22"/>
          <w:rtl w:val="0"/>
        </w:rPr>
        <w:t xml:space="preserve">Zamawiający przewiduje odbiory techniczne całości zadania. Wykonawca zgłosi Zamawiającemu gotowość do odbioru technicznego najpóźniej na 5 dni roboczych przed terminem zakończenia robót wskazanym w Umowie,</w:t>
      </w:r>
    </w:p>
    <w:p w:rsidR="00000000" w:rsidDel="00000000" w:rsidP="00000000" w:rsidRDefault="00000000" w:rsidRPr="00000000" w14:paraId="000001C3">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fhy1k3" w:id="373"/>
      <w:bookmarkEnd w:id="373"/>
      <w:r w:rsidDel="00000000" w:rsidR="00000000" w:rsidRPr="00000000">
        <w:rPr>
          <w:rFonts w:ascii="Calibri" w:cs="Calibri" w:eastAsia="Calibri" w:hAnsi="Calibri"/>
          <w:color w:val="00000a"/>
          <w:sz w:val="22"/>
          <w:szCs w:val="22"/>
          <w:rtl w:val="0"/>
        </w:rPr>
        <w:t xml:space="preserve">Wykonawca osiągnie gotowość do odbioru technicznego zgodnie z zapisami Umowy w szczególności po:</w:t>
      </w:r>
    </w:p>
    <w:p w:rsidR="00000000" w:rsidDel="00000000" w:rsidP="00000000" w:rsidRDefault="00000000" w:rsidRPr="00000000" w14:paraId="000001C4">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yidkrc2utzie" w:id="374"/>
      <w:bookmarkEnd w:id="374"/>
      <w:r w:rsidDel="00000000" w:rsidR="00000000" w:rsidRPr="00000000">
        <w:rPr>
          <w:rFonts w:ascii="Calibri" w:cs="Calibri" w:eastAsia="Calibri" w:hAnsi="Calibri"/>
          <w:color w:val="00000a"/>
          <w:sz w:val="22"/>
          <w:szCs w:val="22"/>
          <w:rtl w:val="0"/>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rsidR="00000000" w:rsidDel="00000000" w:rsidP="00000000" w:rsidRDefault="00000000" w:rsidRPr="00000000" w14:paraId="000001C5">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kt4h11l3ce2j" w:id="375"/>
      <w:bookmarkEnd w:id="375"/>
      <w:r w:rsidDel="00000000" w:rsidR="00000000" w:rsidRPr="00000000">
        <w:rPr>
          <w:rFonts w:ascii="Calibri" w:cs="Calibri" w:eastAsia="Calibri" w:hAnsi="Calibri"/>
          <w:color w:val="00000a"/>
          <w:sz w:val="22"/>
          <w:szCs w:val="22"/>
          <w:rtl w:val="0"/>
        </w:rPr>
        <w:t xml:space="preserve">przekazaniu protokołu z badania spawów,</w:t>
      </w:r>
    </w:p>
    <w:p w:rsidR="00000000" w:rsidDel="00000000" w:rsidP="00000000" w:rsidRDefault="00000000" w:rsidRPr="00000000" w14:paraId="000001C6">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2emvufp" w:id="376"/>
      <w:bookmarkEnd w:id="376"/>
      <w:r w:rsidDel="00000000" w:rsidR="00000000" w:rsidRPr="00000000">
        <w:rPr>
          <w:rFonts w:ascii="Calibri" w:cs="Calibri" w:eastAsia="Calibri" w:hAnsi="Calibri"/>
          <w:color w:val="00000a"/>
          <w:sz w:val="22"/>
          <w:szCs w:val="22"/>
          <w:rtl w:val="0"/>
        </w:rPr>
        <w:t xml:space="preserve">przekazaniu protokołu z pomiaru systemu alarmowego wraz ze schematem instalacji,</w:t>
      </w:r>
    </w:p>
    <w:p w:rsidR="00000000" w:rsidDel="00000000" w:rsidP="00000000" w:rsidRDefault="00000000" w:rsidRPr="00000000" w14:paraId="000001C7">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ts64ni" w:id="377"/>
      <w:bookmarkEnd w:id="377"/>
      <w:r w:rsidDel="00000000" w:rsidR="00000000" w:rsidRPr="00000000">
        <w:rPr>
          <w:rFonts w:ascii="Calibri" w:cs="Calibri" w:eastAsia="Calibri" w:hAnsi="Calibri"/>
          <w:color w:val="00000a"/>
          <w:sz w:val="22"/>
          <w:szCs w:val="22"/>
          <w:rtl w:val="0"/>
        </w:rPr>
        <w:t xml:space="preserve">przekazaniu schematu montażowego potwierdzonego przez dostawcę materiałów i kierownika budowy,</w:t>
      </w:r>
    </w:p>
    <w:p w:rsidR="00000000" w:rsidDel="00000000" w:rsidP="00000000" w:rsidRDefault="00000000" w:rsidRPr="00000000" w14:paraId="000001C8">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wq6qcjdymyqx" w:id="378"/>
      <w:bookmarkEnd w:id="378"/>
      <w:r w:rsidDel="00000000" w:rsidR="00000000" w:rsidRPr="00000000">
        <w:rPr>
          <w:rFonts w:ascii="Calibri" w:cs="Calibri" w:eastAsia="Calibri" w:hAnsi="Calibri"/>
          <w:color w:val="00000a"/>
          <w:sz w:val="22"/>
          <w:szCs w:val="22"/>
          <w:rtl w:val="0"/>
        </w:rPr>
        <w:t xml:space="preserve">przekazaniu dokumentów potwierdzających jakość wbudowanych materiałów oraz dopuszczenie ich do stosowania w budownictwie dla etapów robót, które nie zostały odebrane protokołem robót/etapu robót,</w:t>
      </w:r>
    </w:p>
    <w:p w:rsidR="00000000" w:rsidDel="00000000" w:rsidP="00000000" w:rsidRDefault="00000000" w:rsidRPr="00000000" w14:paraId="000001C9">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it40ne4b17h7" w:id="379"/>
      <w:bookmarkEnd w:id="379"/>
      <w:r w:rsidDel="00000000" w:rsidR="00000000" w:rsidRPr="00000000">
        <w:rPr>
          <w:rFonts w:ascii="Calibri" w:cs="Calibri" w:eastAsia="Calibri" w:hAnsi="Calibri"/>
          <w:color w:val="00000a"/>
          <w:sz w:val="22"/>
          <w:szCs w:val="22"/>
          <w:rtl w:val="0"/>
        </w:rPr>
        <w:t xml:space="preserve">przekazaniu dokumentów częściowych odbiorów,</w:t>
      </w:r>
    </w:p>
    <w:p w:rsidR="00000000" w:rsidDel="00000000" w:rsidP="00000000" w:rsidRDefault="00000000" w:rsidRPr="00000000" w14:paraId="000001CA">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o36w5klsbtv6" w:id="380"/>
      <w:bookmarkEnd w:id="380"/>
      <w:r w:rsidDel="00000000" w:rsidR="00000000" w:rsidRPr="00000000">
        <w:rPr>
          <w:rFonts w:ascii="Calibri" w:cs="Calibri" w:eastAsia="Calibri" w:hAnsi="Calibri"/>
          <w:color w:val="00000a"/>
          <w:sz w:val="22"/>
          <w:szCs w:val="22"/>
          <w:rtl w:val="0"/>
        </w:rPr>
        <w:t xml:space="preserve">przekazaniu dokumentacji projektowej z naniesionymi zmianami powstałymi w trakcie realizacji Umowy, podpisanej przez Kierownika budowy - 1 kpl.,</w:t>
      </w:r>
    </w:p>
    <w:p w:rsidR="00000000" w:rsidDel="00000000" w:rsidP="00000000" w:rsidRDefault="00000000" w:rsidRPr="00000000" w14:paraId="000001CB">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iqrof72wau5f" w:id="381"/>
      <w:bookmarkEnd w:id="381"/>
      <w:r w:rsidDel="00000000" w:rsidR="00000000" w:rsidRPr="00000000">
        <w:rPr>
          <w:rFonts w:ascii="Calibri" w:cs="Calibri" w:eastAsia="Calibri" w:hAnsi="Calibri"/>
          <w:color w:val="00000a"/>
          <w:sz w:val="22"/>
          <w:szCs w:val="22"/>
          <w:rtl w:val="0"/>
        </w:rPr>
        <w:t xml:space="preserve">przekazaniu oświadczenia geodety, że sieć ciepłowniczą i przyłącza sieci ciepłowniczej wykonano zgodnie z uzgodnieniem z narady koordynacyjnej (dawniej ZUDP), oraz pliku wsadowego w formacie dwg z wynikami inwentaryzacji po wykonaniu elementów sieci ciepłowniczej,</w:t>
      </w:r>
    </w:p>
    <w:p w:rsidR="00000000" w:rsidDel="00000000" w:rsidP="00000000" w:rsidRDefault="00000000" w:rsidRPr="00000000" w14:paraId="000001CC">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7m2wbimlgebf" w:id="382"/>
      <w:bookmarkEnd w:id="382"/>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p>
    <w:p w:rsidR="00000000" w:rsidDel="00000000" w:rsidP="00000000" w:rsidRDefault="00000000" w:rsidRPr="00000000" w14:paraId="000001CD">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v7gde2s9w2u3" w:id="383"/>
      <w:bookmarkEnd w:id="383"/>
      <w:r w:rsidDel="00000000" w:rsidR="00000000" w:rsidRPr="00000000">
        <w:rPr>
          <w:rFonts w:ascii="Calibri" w:cs="Calibri" w:eastAsia="Calibri" w:hAnsi="Calibri"/>
          <w:color w:val="00000a"/>
          <w:sz w:val="22"/>
          <w:szCs w:val="22"/>
          <w:rtl w:val="0"/>
        </w:rPr>
        <w:t xml:space="preserve">uporządkowaniu terenu,</w:t>
      </w:r>
    </w:p>
    <w:p w:rsidR="00000000" w:rsidDel="00000000" w:rsidP="00000000" w:rsidRDefault="00000000" w:rsidRPr="00000000" w14:paraId="000001CE">
      <w:pPr>
        <w:numPr>
          <w:ilvl w:val="0"/>
          <w:numId w:val="1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fqu39hng3h4g" w:id="384"/>
      <w:bookmarkEnd w:id="384"/>
      <w:r w:rsidDel="00000000" w:rsidR="00000000" w:rsidRPr="00000000">
        <w:rPr>
          <w:rFonts w:ascii="Calibri" w:cs="Calibri" w:eastAsia="Calibri" w:hAnsi="Calibri"/>
          <w:color w:val="00000a"/>
          <w:sz w:val="22"/>
          <w:szCs w:val="22"/>
          <w:rtl w:val="0"/>
        </w:rPr>
        <w:t xml:space="preserve">dostarczeniu dokumentów dotyczących demontowanych oraz utylizowanych odcinków sieci, o których mowa w § 9 Umowy w tym:</w:t>
      </w:r>
    </w:p>
    <w:p w:rsidR="00000000" w:rsidDel="00000000" w:rsidP="00000000" w:rsidRDefault="00000000" w:rsidRPr="00000000" w14:paraId="000001CF">
      <w:pPr>
        <w:numPr>
          <w:ilvl w:val="0"/>
          <w:numId w:val="24"/>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Oświadczenie Wykonawcy o demontażu nieczynnej sieci - Załącznik nr 17 Umowy</w:t>
      </w:r>
    </w:p>
    <w:p w:rsidR="00000000" w:rsidDel="00000000" w:rsidP="00000000" w:rsidRDefault="00000000" w:rsidRPr="00000000" w14:paraId="000001D0">
      <w:pPr>
        <w:numPr>
          <w:ilvl w:val="0"/>
          <w:numId w:val="24"/>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Plan sytuacyjny likwidowanej sieci ciepłowniczej (w tym pozostawionej w gruncie),</w:t>
      </w:r>
    </w:p>
    <w:p w:rsidR="00000000" w:rsidDel="00000000" w:rsidP="00000000" w:rsidRDefault="00000000" w:rsidRPr="00000000" w14:paraId="000001D1">
      <w:pPr>
        <w:numPr>
          <w:ilvl w:val="0"/>
          <w:numId w:val="24"/>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karta BDO,</w:t>
      </w:r>
    </w:p>
    <w:p w:rsidR="00000000" w:rsidDel="00000000" w:rsidP="00000000" w:rsidRDefault="00000000" w:rsidRPr="00000000" w14:paraId="000001D2">
      <w:pPr>
        <w:numPr>
          <w:ilvl w:val="0"/>
          <w:numId w:val="13"/>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przekazaniu protokołów odbioru po pełnieniu nadzoru MPWIK, Stoen Operator oraz specjalisty ds. nadzoru prac w terenach zieleni, drogowego, konserwatora zabytków czy innego wymaganego przez inwestycję,</w:t>
      </w:r>
    </w:p>
    <w:p w:rsidR="00000000" w:rsidDel="00000000" w:rsidP="00000000" w:rsidRDefault="00000000" w:rsidRPr="00000000" w14:paraId="000001D3">
      <w:pPr>
        <w:numPr>
          <w:ilvl w:val="0"/>
          <w:numId w:val="13"/>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rozliczeniu otrzymanych od Zamawiającego materiałów. </w:t>
      </w:r>
    </w:p>
    <w:p w:rsidR="00000000" w:rsidDel="00000000" w:rsidP="00000000" w:rsidRDefault="00000000" w:rsidRPr="00000000" w14:paraId="000001D4">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sx3xj4" w:id="385"/>
      <w:bookmarkEnd w:id="385"/>
      <w:r w:rsidDel="00000000" w:rsidR="00000000" w:rsidRPr="00000000">
        <w:rPr>
          <w:rFonts w:ascii="Calibri" w:cs="Calibri" w:eastAsia="Calibri" w:hAnsi="Calibri"/>
          <w:color w:val="00000a"/>
          <w:sz w:val="22"/>
          <w:szCs w:val="22"/>
          <w:rtl w:val="0"/>
        </w:rPr>
        <w:t xml:space="preserve">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rsidR="00000000" w:rsidDel="00000000" w:rsidP="00000000" w:rsidRDefault="00000000" w:rsidRPr="00000000" w14:paraId="000001D5">
      <w:pPr>
        <w:numPr>
          <w:ilvl w:val="0"/>
          <w:numId w:val="27"/>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cwrg6x" w:id="386"/>
      <w:bookmarkEnd w:id="386"/>
      <w:r w:rsidDel="00000000" w:rsidR="00000000" w:rsidRPr="00000000">
        <w:rPr>
          <w:rFonts w:ascii="Calibri" w:cs="Calibri" w:eastAsia="Calibri" w:hAnsi="Calibri"/>
          <w:color w:val="00000a"/>
          <w:sz w:val="22"/>
          <w:szCs w:val="22"/>
          <w:rtl w:val="0"/>
        </w:rPr>
        <w:t xml:space="preserve">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rsidR="00000000" w:rsidDel="00000000" w:rsidP="00000000" w:rsidRDefault="00000000" w:rsidRPr="00000000" w14:paraId="000001D6">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s21qeq" w:id="387"/>
      <w:bookmarkEnd w:id="387"/>
      <w:r w:rsidDel="00000000" w:rsidR="00000000" w:rsidRPr="00000000">
        <w:rPr>
          <w:rFonts w:ascii="Calibri" w:cs="Calibri" w:eastAsia="Calibri" w:hAnsi="Calibri"/>
          <w:color w:val="00000a"/>
          <w:sz w:val="22"/>
          <w:szCs w:val="22"/>
          <w:rtl w:val="0"/>
        </w:rPr>
        <w:t xml:space="preserve">projekt budowlany lub PZT oraz wykonawczy z naniesionymi zmianami potwierdzonymi przez kierownika budowy oraz Projektanta,</w:t>
      </w:r>
      <w:r w:rsidDel="00000000" w:rsidR="00000000" w:rsidRPr="00000000">
        <w:rPr>
          <w:rtl w:val="0"/>
        </w:rPr>
      </w:r>
    </w:p>
    <w:p w:rsidR="00000000" w:rsidDel="00000000" w:rsidP="00000000" w:rsidRDefault="00000000" w:rsidRPr="00000000" w14:paraId="000001D7">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77c0mj" w:id="388"/>
      <w:bookmarkEnd w:id="388"/>
      <w:r w:rsidDel="00000000" w:rsidR="00000000" w:rsidRPr="00000000">
        <w:rPr>
          <w:rFonts w:ascii="Calibri" w:cs="Calibri" w:eastAsia="Calibri" w:hAnsi="Calibri"/>
          <w:color w:val="00000a"/>
          <w:sz w:val="22"/>
          <w:szCs w:val="22"/>
          <w:rtl w:val="0"/>
        </w:rPr>
        <w:t xml:space="preserve">protokoły wykonania próby szczelności muf powyżej średnicy DN 300,</w:t>
      </w:r>
      <w:r w:rsidDel="00000000" w:rsidR="00000000" w:rsidRPr="00000000">
        <w:rPr>
          <w:rtl w:val="0"/>
        </w:rPr>
      </w:r>
    </w:p>
    <w:p w:rsidR="00000000" w:rsidDel="00000000" w:rsidP="00000000" w:rsidRDefault="00000000" w:rsidRPr="00000000" w14:paraId="000001D8">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r6zjac" w:id="389"/>
      <w:bookmarkEnd w:id="389"/>
      <w:r w:rsidDel="00000000" w:rsidR="00000000" w:rsidRPr="00000000">
        <w:rPr>
          <w:rFonts w:ascii="Calibri" w:cs="Calibri" w:eastAsia="Calibri" w:hAnsi="Calibri"/>
          <w:color w:val="00000a"/>
          <w:sz w:val="22"/>
          <w:szCs w:val="22"/>
          <w:rtl w:val="0"/>
        </w:rPr>
        <w:t xml:space="preserve">schemat montażowy sieci potwierdzony przez dostawcę materiałów i kierownika budowy,</w:t>
      </w:r>
      <w:r w:rsidDel="00000000" w:rsidR="00000000" w:rsidRPr="00000000">
        <w:rPr>
          <w:rtl w:val="0"/>
        </w:rPr>
      </w:r>
    </w:p>
    <w:p w:rsidR="00000000" w:rsidDel="00000000" w:rsidP="00000000" w:rsidRDefault="00000000" w:rsidRPr="00000000" w14:paraId="000001D9">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6c9ti5" w:id="390"/>
      <w:bookmarkEnd w:id="390"/>
      <w:r w:rsidDel="00000000" w:rsidR="00000000" w:rsidRPr="00000000">
        <w:rPr>
          <w:rFonts w:ascii="Calibri" w:cs="Calibri" w:eastAsia="Calibri" w:hAnsi="Calibri"/>
          <w:color w:val="00000a"/>
          <w:sz w:val="22"/>
          <w:szCs w:val="22"/>
          <w:rtl w:val="0"/>
        </w:rPr>
        <w:t xml:space="preserve">protokół z odbioru systemu alarmowego wraz ze schematem instalacji,</w:t>
      </w:r>
      <w:r w:rsidDel="00000000" w:rsidR="00000000" w:rsidRPr="00000000">
        <w:rPr>
          <w:rtl w:val="0"/>
        </w:rPr>
      </w:r>
    </w:p>
    <w:p w:rsidR="00000000" w:rsidDel="00000000" w:rsidP="00000000" w:rsidRDefault="00000000" w:rsidRPr="00000000" w14:paraId="000001DA">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lhk3py" w:id="391"/>
      <w:bookmarkEnd w:id="391"/>
      <w:r w:rsidDel="00000000" w:rsidR="00000000" w:rsidRPr="00000000">
        <w:rPr>
          <w:rFonts w:ascii="Calibri" w:cs="Calibri" w:eastAsia="Calibri" w:hAnsi="Calibri"/>
          <w:color w:val="00000a"/>
          <w:sz w:val="22"/>
          <w:szCs w:val="22"/>
          <w:rtl w:val="0"/>
        </w:rPr>
        <w:t xml:space="preserve">protokoły z badania zagęszczenia gruntu,</w:t>
      </w:r>
      <w:r w:rsidDel="00000000" w:rsidR="00000000" w:rsidRPr="00000000">
        <w:rPr>
          <w:rtl w:val="0"/>
        </w:rPr>
      </w:r>
    </w:p>
    <w:p w:rsidR="00000000" w:rsidDel="00000000" w:rsidP="00000000" w:rsidRDefault="00000000" w:rsidRPr="00000000" w14:paraId="000001DB">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5h7mdr" w:id="392"/>
      <w:bookmarkEnd w:id="392"/>
      <w:r w:rsidDel="00000000" w:rsidR="00000000" w:rsidRPr="00000000">
        <w:rPr>
          <w:rFonts w:ascii="Calibri" w:cs="Calibri" w:eastAsia="Calibri" w:hAnsi="Calibri"/>
          <w:color w:val="00000a"/>
          <w:sz w:val="22"/>
          <w:szCs w:val="22"/>
          <w:rtl w:val="0"/>
        </w:rPr>
        <w:t xml:space="preserve">protokół z odbioru technicznego przyłącza kanalizacyjnego – jeżeli dotyczy,</w:t>
      </w:r>
      <w:r w:rsidDel="00000000" w:rsidR="00000000" w:rsidRPr="00000000">
        <w:rPr>
          <w:rtl w:val="0"/>
        </w:rPr>
      </w:r>
    </w:p>
    <w:p w:rsidR="00000000" w:rsidDel="00000000" w:rsidP="00000000" w:rsidRDefault="00000000" w:rsidRPr="00000000" w14:paraId="000001DC">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kmhwlk" w:id="393"/>
      <w:bookmarkEnd w:id="393"/>
      <w:r w:rsidDel="00000000" w:rsidR="00000000" w:rsidRPr="00000000">
        <w:rPr>
          <w:rFonts w:ascii="Calibri" w:cs="Calibri" w:eastAsia="Calibri" w:hAnsi="Calibri"/>
          <w:color w:val="00000a"/>
          <w:sz w:val="22"/>
          <w:szCs w:val="22"/>
          <w:rtl w:val="0"/>
        </w:rPr>
        <w:t xml:space="preserve">dziennik budowy wydany przez Urząd (przy pozwoleniach) lub przez VWAW (przy zgłoszeniach),</w:t>
      </w:r>
      <w:r w:rsidDel="00000000" w:rsidR="00000000" w:rsidRPr="00000000">
        <w:rPr>
          <w:rtl w:val="0"/>
        </w:rPr>
      </w:r>
    </w:p>
    <w:p w:rsidR="00000000" w:rsidDel="00000000" w:rsidP="00000000" w:rsidRDefault="00000000" w:rsidRPr="00000000" w14:paraId="000001DD">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44m5f9d" w:id="394"/>
      <w:bookmarkEnd w:id="394"/>
      <w:r w:rsidDel="00000000" w:rsidR="00000000" w:rsidRPr="00000000">
        <w:rPr>
          <w:rFonts w:ascii="Calibri" w:cs="Calibri" w:eastAsia="Calibri" w:hAnsi="Calibri"/>
          <w:color w:val="00000a"/>
          <w:sz w:val="22"/>
          <w:szCs w:val="22"/>
          <w:rtl w:val="0"/>
        </w:rPr>
        <w:t xml:space="preserve">protokoły odbioru terenu,</w:t>
      </w:r>
      <w:r w:rsidDel="00000000" w:rsidR="00000000" w:rsidRPr="00000000">
        <w:rPr>
          <w:rtl w:val="0"/>
        </w:rPr>
      </w:r>
    </w:p>
    <w:p w:rsidR="00000000" w:rsidDel="00000000" w:rsidP="00000000" w:rsidRDefault="00000000" w:rsidRPr="00000000" w14:paraId="000001DE">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jrfph6" w:id="395"/>
      <w:bookmarkEnd w:id="395"/>
      <w:r w:rsidDel="00000000" w:rsidR="00000000" w:rsidRPr="00000000">
        <w:rPr>
          <w:rFonts w:ascii="Calibri" w:cs="Calibri" w:eastAsia="Calibri" w:hAnsi="Calibri"/>
          <w:color w:val="00000a"/>
          <w:sz w:val="22"/>
          <w:szCs w:val="22"/>
          <w:rtl w:val="0"/>
        </w:rPr>
        <w:t xml:space="preserve">protokoły odbioru robót branżowych np: zabezpieczenie kabli energetycznych, teletechnicznych, przebudowa kabli (nn, wn) – jeżeli dotyczy,</w:t>
      </w:r>
      <w:r w:rsidDel="00000000" w:rsidR="00000000" w:rsidRPr="00000000">
        <w:rPr>
          <w:rtl w:val="0"/>
        </w:rPr>
      </w:r>
    </w:p>
    <w:p w:rsidR="00000000" w:rsidDel="00000000" w:rsidP="00000000" w:rsidRDefault="00000000" w:rsidRPr="00000000" w14:paraId="000001DF">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ywpzoz" w:id="396"/>
      <w:bookmarkEnd w:id="396"/>
      <w:r w:rsidDel="00000000" w:rsidR="00000000" w:rsidRPr="00000000">
        <w:rPr>
          <w:rFonts w:ascii="Calibri" w:cs="Calibri" w:eastAsia="Calibri" w:hAnsi="Calibri"/>
          <w:color w:val="00000a"/>
          <w:sz w:val="22"/>
          <w:szCs w:val="22"/>
          <w:rtl w:val="0"/>
        </w:rPr>
        <w:t xml:space="preserve">metryczki dla zamontowanych kompensatorów- jeżeli dotyczy,</w:t>
      </w:r>
      <w:r w:rsidDel="00000000" w:rsidR="00000000" w:rsidRPr="00000000">
        <w:rPr>
          <w:rtl w:val="0"/>
        </w:rPr>
      </w:r>
    </w:p>
    <w:p w:rsidR="00000000" w:rsidDel="00000000" w:rsidP="00000000" w:rsidRDefault="00000000" w:rsidRPr="00000000" w14:paraId="000001E0">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iwdics" w:id="397"/>
      <w:bookmarkEnd w:id="397"/>
      <w:r w:rsidDel="00000000" w:rsidR="00000000" w:rsidRPr="00000000">
        <w:rPr>
          <w:rFonts w:ascii="Calibri" w:cs="Calibri" w:eastAsia="Calibri" w:hAnsi="Calibri"/>
          <w:color w:val="00000a"/>
          <w:sz w:val="22"/>
          <w:szCs w:val="22"/>
          <w:rtl w:val="0"/>
        </w:rPr>
        <w:t xml:space="preserve">wnioski wraz z planem sytuacyjnym na umieszczenie infrastruktury technicznej w pasie drogowym + Decyzja na umieszczenie infrastruktury – jeżeli dotyczy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E1">
      <w:pPr>
        <w:numPr>
          <w:ilvl w:val="0"/>
          <w:numId w:val="14"/>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y1nskl" w:id="398"/>
      <w:bookmarkEnd w:id="398"/>
      <w:r w:rsidDel="00000000" w:rsidR="00000000" w:rsidRPr="00000000">
        <w:rPr>
          <w:rFonts w:ascii="Calibri" w:cs="Calibri" w:eastAsia="Calibri" w:hAnsi="Calibri"/>
          <w:color w:val="00000a"/>
          <w:sz w:val="22"/>
          <w:szCs w:val="22"/>
          <w:rtl w:val="0"/>
        </w:rPr>
        <w:t xml:space="preserve">Inwentaryzację geodezyjną powykonawczą, opracowaną zgodnie z ze Specyfikacją techniczną w wersji papierowej w 3 kpl + 1 kpl dla każdej umowy dotyczącej realizacji inwestycji liniowej oraz na płycie CD wraz z wykazem zinwentaryzowanych punktów jw</w:t>
      </w:r>
      <w:r w:rsidDel="00000000" w:rsidR="00000000" w:rsidRPr="00000000">
        <w:rPr>
          <w:rFonts w:ascii="Calibri" w:cs="Calibri" w:eastAsia="Calibri" w:hAnsi="Calibri"/>
          <w:color w:val="000000"/>
          <w:sz w:val="22"/>
          <w:szCs w:val="22"/>
          <w:rtl w:val="0"/>
        </w:rPr>
        <w:t xml:space="preserve">. z podaniem współrzędnych XYH-plik tekstowy.</w:t>
      </w:r>
      <w:r w:rsidDel="00000000" w:rsidR="00000000" w:rsidRPr="00000000">
        <w:rPr>
          <w:rtl w:val="0"/>
        </w:rPr>
      </w:r>
    </w:p>
    <w:p w:rsidR="00000000" w:rsidDel="00000000" w:rsidP="00000000" w:rsidRDefault="00000000" w:rsidRPr="00000000" w14:paraId="000001E2">
      <w:pPr>
        <w:keepNext w:val="1"/>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u w:val="single"/>
        </w:rPr>
      </w:pPr>
      <w:bookmarkStart w:colFirst="0" w:colLast="0" w:name="_heading=h.3o7alnk" w:id="399"/>
      <w:bookmarkEnd w:id="399"/>
      <w:r w:rsidDel="00000000" w:rsidR="00000000" w:rsidRPr="00000000">
        <w:rPr>
          <w:rtl w:val="0"/>
        </w:rPr>
      </w:r>
    </w:p>
    <w:p w:rsidR="00000000" w:rsidDel="00000000" w:rsidP="00000000" w:rsidRDefault="00000000" w:rsidRPr="00000000" w14:paraId="000001E3">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u w:val="single"/>
        </w:rPr>
      </w:pPr>
      <w:bookmarkStart w:colFirst="0" w:colLast="0" w:name="_heading=h.4i1bb8e" w:id="400"/>
      <w:bookmarkEnd w:id="400"/>
      <w:r w:rsidDel="00000000" w:rsidR="00000000" w:rsidRPr="00000000">
        <w:rPr>
          <w:rFonts w:ascii="Calibri" w:cs="Calibri" w:eastAsia="Calibri" w:hAnsi="Calibri"/>
          <w:b w:val="1"/>
          <w:color w:val="000000"/>
          <w:sz w:val="22"/>
          <w:szCs w:val="22"/>
          <w:u w:val="single"/>
          <w:rtl w:val="0"/>
        </w:rPr>
        <w:t xml:space="preserve">ROZLICZENIA I PŁATNOŚCI FAKTURY USTRUKTURYZOWANE</w:t>
      </w:r>
    </w:p>
    <w:p w:rsidR="00000000" w:rsidDel="00000000" w:rsidP="00000000" w:rsidRDefault="00000000" w:rsidRPr="00000000" w14:paraId="000001E4">
      <w:pPr>
        <w:numPr>
          <w:ilvl w:val="2"/>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2x6llg7" w:id="401"/>
      <w:bookmarkEnd w:id="401"/>
      <w:r w:rsidDel="00000000" w:rsidR="00000000" w:rsidRPr="00000000">
        <w:rPr>
          <w:rFonts w:ascii="Calibri" w:cs="Calibri" w:eastAsia="Calibri" w:hAnsi="Calibri"/>
          <w:color w:val="000000"/>
          <w:sz w:val="22"/>
          <w:szCs w:val="22"/>
          <w:rtl w:val="0"/>
        </w:rPr>
        <w:t xml:space="preserve">Rozliczenie robót odbywać się będzie zgodnie z zapisami Umowy,</w:t>
      </w:r>
    </w:p>
    <w:p w:rsidR="00000000" w:rsidDel="00000000" w:rsidP="00000000" w:rsidRDefault="00000000" w:rsidRPr="00000000" w14:paraId="000001E5">
      <w:pPr>
        <w:numPr>
          <w:ilvl w:val="2"/>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1cbvvo0" w:id="402"/>
      <w:bookmarkEnd w:id="402"/>
      <w:r w:rsidDel="00000000" w:rsidR="00000000" w:rsidRPr="00000000">
        <w:rPr>
          <w:rFonts w:ascii="Calibri" w:cs="Calibri" w:eastAsia="Calibri" w:hAnsi="Calibri"/>
          <w:color w:val="000000"/>
          <w:sz w:val="22"/>
          <w:szCs w:val="22"/>
          <w:rtl w:val="0"/>
        </w:rPr>
        <w:t xml:space="preserve">Ustala się następujący sposób zapłaty Wynagrodzenia za przedmiot Umowy:</w:t>
      </w:r>
    </w:p>
    <w:p w:rsidR="00000000" w:rsidDel="00000000" w:rsidP="00000000" w:rsidRDefault="00000000" w:rsidRPr="00000000" w14:paraId="000001E6">
      <w:pPr>
        <w:numPr>
          <w:ilvl w:val="3"/>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3wbjebt" w:id="403"/>
      <w:bookmarkEnd w:id="403"/>
      <w:r w:rsidDel="00000000" w:rsidR="00000000" w:rsidRPr="00000000">
        <w:rPr>
          <w:rFonts w:ascii="Calibri" w:cs="Calibri" w:eastAsia="Calibri" w:hAnsi="Calibri"/>
          <w:color w:val="000000"/>
          <w:sz w:val="22"/>
          <w:szCs w:val="22"/>
          <w:rtl w:val="0"/>
        </w:rPr>
        <w:t xml:space="preserve">Wykonawca wystawi faktury na Veolia Energia Warszawa S.A., ul. Stefana Batorego 2, 02-591 Warszawa, po podpisaniu przez inspektorów nadzoru z ramienia Zamawiającego odpowiedniego protokołu odbioru finansowego,</w:t>
      </w:r>
    </w:p>
    <w:p w:rsidR="00000000" w:rsidDel="00000000" w:rsidP="00000000" w:rsidRDefault="00000000" w:rsidRPr="00000000" w14:paraId="000001E7">
      <w:pPr>
        <w:numPr>
          <w:ilvl w:val="3"/>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2bgtojm" w:id="404"/>
      <w:bookmarkEnd w:id="404"/>
      <w:r w:rsidDel="00000000" w:rsidR="00000000" w:rsidRPr="00000000">
        <w:rPr>
          <w:rFonts w:ascii="Calibri" w:cs="Calibri" w:eastAsia="Calibri" w:hAnsi="Calibri"/>
          <w:color w:val="000000"/>
          <w:sz w:val="22"/>
          <w:szCs w:val="22"/>
          <w:rtl w:val="0"/>
        </w:rPr>
        <w:t xml:space="preserve">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rsidR="00000000" w:rsidDel="00000000" w:rsidP="00000000" w:rsidRDefault="00000000" w:rsidRPr="00000000" w14:paraId="000001E8">
      <w:pPr>
        <w:numPr>
          <w:ilvl w:val="2"/>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qm3yrf" w:id="405"/>
      <w:bookmarkEnd w:id="405"/>
      <w:r w:rsidDel="00000000" w:rsidR="00000000" w:rsidRPr="00000000">
        <w:rPr>
          <w:rFonts w:ascii="Calibri" w:cs="Calibri" w:eastAsia="Calibri" w:hAnsi="Calibri"/>
          <w:color w:val="000000"/>
          <w:sz w:val="22"/>
          <w:szCs w:val="22"/>
          <w:rtl w:val="0"/>
        </w:rPr>
        <w:t xml:space="preserve">Za datę płatności uznaje się datę obciążenia rachunku Zamawiającego kwotą płatności,</w:t>
      </w:r>
    </w:p>
    <w:p w:rsidR="00000000" w:rsidDel="00000000" w:rsidP="00000000" w:rsidRDefault="00000000" w:rsidRPr="00000000" w14:paraId="000001E9">
      <w:pPr>
        <w:numPr>
          <w:ilvl w:val="2"/>
          <w:numId w:val="27"/>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3alrhf8" w:id="406"/>
      <w:bookmarkEnd w:id="406"/>
      <w:r w:rsidDel="00000000" w:rsidR="00000000" w:rsidRPr="00000000">
        <w:rPr>
          <w:rFonts w:ascii="Calibri" w:cs="Calibri" w:eastAsia="Calibri" w:hAnsi="Calibri"/>
          <w:color w:val="000000"/>
          <w:sz w:val="22"/>
          <w:szCs w:val="22"/>
          <w:rtl w:val="0"/>
        </w:rPr>
        <w:t xml:space="preserve">Wszelkie wpłaty na rzecz Wykonawcy za realizację robót będą płatne przelewem na rachunek bankowy Wykonawcy.   </w:t>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3ckvvd" w:id="407"/>
      <w:bookmarkEnd w:id="407"/>
      <w:r w:rsidDel="00000000" w:rsidR="00000000" w:rsidRPr="00000000">
        <w:rPr>
          <w:rtl w:val="0"/>
        </w:rPr>
      </w:r>
    </w:p>
    <w:p w:rsidR="00000000" w:rsidDel="00000000" w:rsidP="00000000" w:rsidRDefault="00000000" w:rsidRPr="00000000" w14:paraId="000001EB">
      <w:pPr>
        <w:keepNext w:val="1"/>
        <w:numPr>
          <w:ilvl w:val="0"/>
          <w:numId w:val="29"/>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pr1rn1" w:id="408"/>
      <w:bookmarkEnd w:id="408"/>
      <w:r w:rsidDel="00000000" w:rsidR="00000000" w:rsidRPr="00000000">
        <w:rPr>
          <w:rFonts w:ascii="Calibri" w:cs="Calibri" w:eastAsia="Calibri" w:hAnsi="Calibri"/>
          <w:b w:val="1"/>
          <w:color w:val="000000"/>
          <w:rtl w:val="0"/>
        </w:rPr>
        <w:t xml:space="preserve">POSTANOWIENIA OGÓLNE</w:t>
      </w:r>
    </w:p>
    <w:p w:rsidR="00000000" w:rsidDel="00000000" w:rsidP="00000000" w:rsidRDefault="00000000" w:rsidRPr="00000000" w14:paraId="000001EC">
      <w:pPr>
        <w:numPr>
          <w:ilvl w:val="3"/>
          <w:numId w:val="1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9qpaau" w:id="409"/>
      <w:bookmarkEnd w:id="409"/>
      <w:r w:rsidDel="00000000" w:rsidR="00000000" w:rsidRPr="00000000">
        <w:rPr>
          <w:rFonts w:ascii="Calibri" w:cs="Calibri" w:eastAsia="Calibri" w:hAnsi="Calibri"/>
          <w:color w:val="000000"/>
          <w:sz w:val="22"/>
          <w:szCs w:val="22"/>
          <w:rtl w:val="0"/>
        </w:rPr>
        <w:t xml:space="preserve">Wykonawca nie może wykorzystywać błędów lub opuszczeń w dokumentach przetargowych, a o ich wykryciu winien natychmiast powiadomić Zamawiającego,</w:t>
      </w:r>
    </w:p>
    <w:p w:rsidR="00000000" w:rsidDel="00000000" w:rsidP="00000000" w:rsidRDefault="00000000" w:rsidRPr="00000000" w14:paraId="000001ED">
      <w:pPr>
        <w:numPr>
          <w:ilvl w:val="3"/>
          <w:numId w:val="1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vzkin" w:id="410"/>
      <w:bookmarkEnd w:id="410"/>
      <w:r w:rsidDel="00000000" w:rsidR="00000000" w:rsidRPr="00000000">
        <w:rPr>
          <w:rFonts w:ascii="Calibri" w:cs="Calibri" w:eastAsia="Calibri" w:hAnsi="Calibri"/>
          <w:color w:val="000000"/>
          <w:sz w:val="22"/>
          <w:szCs w:val="22"/>
          <w:rtl w:val="0"/>
        </w:rPr>
        <w:t xml:space="preserve">Wykonawca jest zobowiązany do przestrzegania wszystkich norm krajowych, które obowiązują w związku z wykonaniem prac objętych zamówieniem i stosowania ich postanowień na równi ze wszystkimi innymi wymaganiami zawartymi w niniejszej Specyfikacji,</w:t>
      </w:r>
    </w:p>
    <w:p w:rsidR="00000000" w:rsidDel="00000000" w:rsidP="00000000" w:rsidRDefault="00000000" w:rsidRPr="00000000" w14:paraId="000001EE">
      <w:pPr>
        <w:numPr>
          <w:ilvl w:val="3"/>
          <w:numId w:val="1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419uqg" w:id="411"/>
      <w:bookmarkEnd w:id="411"/>
      <w:r w:rsidDel="00000000" w:rsidR="00000000" w:rsidRPr="00000000">
        <w:rPr>
          <w:rFonts w:ascii="Calibri" w:cs="Calibri" w:eastAsia="Calibri" w:hAnsi="Calibri"/>
          <w:color w:val="000000"/>
          <w:sz w:val="22"/>
          <w:szCs w:val="22"/>
          <w:rtl w:val="0"/>
        </w:rPr>
        <w:t xml:space="preserve">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u w:val="single"/>
        </w:rPr>
      </w:pPr>
      <w:bookmarkStart w:colFirst="0" w:colLast="0" w:name="_heading=h.3o0xde9" w:id="412"/>
      <w:bookmarkEnd w:id="412"/>
      <w:r w:rsidDel="00000000" w:rsidR="00000000" w:rsidRPr="00000000">
        <w:rPr>
          <w:rFonts w:ascii="Calibri" w:cs="Calibri" w:eastAsia="Calibri" w:hAnsi="Calibri"/>
          <w:sz w:val="22"/>
          <w:szCs w:val="22"/>
          <w:u w:val="single"/>
          <w:rtl w:val="0"/>
        </w:rPr>
        <w:t xml:space="preserve">UWAGA: </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367nm2" w:id="413"/>
      <w:bookmarkEnd w:id="413"/>
      <w:r w:rsidDel="00000000" w:rsidR="00000000" w:rsidRPr="00000000">
        <w:rPr>
          <w:rFonts w:ascii="Calibri" w:cs="Calibri" w:eastAsia="Calibri" w:hAnsi="Calibri"/>
          <w:b w:val="1"/>
          <w:color w:val="000000"/>
          <w:sz w:val="22"/>
          <w:szCs w:val="22"/>
          <w:highlight w:val="white"/>
          <w:rtl w:val="0"/>
        </w:rPr>
        <w:t xml:space="preserve">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bhxtv" w:id="414"/>
      <w:bookmarkEnd w:id="414"/>
      <w:r w:rsidDel="00000000" w:rsidR="00000000" w:rsidRPr="00000000">
        <w:rPr>
          <w:rFonts w:ascii="Calibri" w:cs="Calibri" w:eastAsia="Calibri" w:hAnsi="Calibri"/>
          <w:color w:val="000000"/>
          <w:sz w:val="22"/>
          <w:szCs w:val="22"/>
          <w:rtl w:val="0"/>
        </w:rPr>
        <w:t xml:space="preserve">Załącznik nr 1.</w:t>
        <w:tab/>
        <w:t xml:space="preserve">Wymagania techniczne na dokumentację geodezyjną,</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b5gho" w:id="415"/>
      <w:bookmarkEnd w:id="415"/>
      <w:r w:rsidDel="00000000" w:rsidR="00000000" w:rsidRPr="00000000">
        <w:rPr>
          <w:rFonts w:ascii="Calibri" w:cs="Calibri" w:eastAsia="Calibri" w:hAnsi="Calibri"/>
          <w:color w:val="000000"/>
          <w:sz w:val="22"/>
          <w:szCs w:val="22"/>
          <w:rtl w:val="0"/>
        </w:rPr>
        <w:t xml:space="preserve">Załącznik nr 2.</w:t>
        <w:tab/>
        <w:t xml:space="preserve">Eksploatacyjne wytyczne projektowania oraz wykonania rurociągów preizolowanych w osłonie PE-HD – Część II – Projektowanie i montaż,</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hgfqph" w:id="416"/>
      <w:bookmarkEnd w:id="416"/>
      <w:r w:rsidDel="00000000" w:rsidR="00000000" w:rsidRPr="00000000">
        <w:rPr>
          <w:rFonts w:ascii="Calibri" w:cs="Calibri" w:eastAsia="Calibri" w:hAnsi="Calibri"/>
          <w:color w:val="000000"/>
          <w:sz w:val="22"/>
          <w:szCs w:val="22"/>
          <w:rtl w:val="0"/>
        </w:rPr>
        <w:t xml:space="preserve">Załącznik nr 3.</w:t>
        <w:tab/>
        <w:t xml:space="preserve">Eksploatacyjne wytyczne projektowania oraz wykonania rurociągów preizolowanych w osłonie PE-HD – Część I - Wymagania techniczne,</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g39da" w:id="417"/>
      <w:bookmarkEnd w:id="417"/>
      <w:r w:rsidDel="00000000" w:rsidR="00000000" w:rsidRPr="00000000">
        <w:rPr>
          <w:rFonts w:ascii="Calibri" w:cs="Calibri" w:eastAsia="Calibri" w:hAnsi="Calibri"/>
          <w:color w:val="000000"/>
          <w:sz w:val="22"/>
          <w:szCs w:val="22"/>
          <w:rtl w:val="0"/>
        </w:rPr>
        <w:t xml:space="preserve">Załącznik nr 3a. </w:t>
        <w:tab/>
        <w:t xml:space="preserve">Specyfikacja techniczna: Rury i elementy preizolowane w osłonie PE-HD,</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gldjl3" w:id="418"/>
      <w:bookmarkEnd w:id="418"/>
      <w:r w:rsidDel="00000000" w:rsidR="00000000" w:rsidRPr="00000000">
        <w:rPr>
          <w:rFonts w:ascii="Calibri" w:cs="Calibri" w:eastAsia="Calibri" w:hAnsi="Calibri"/>
          <w:color w:val="000000"/>
          <w:sz w:val="22"/>
          <w:szCs w:val="22"/>
          <w:rtl w:val="0"/>
        </w:rPr>
        <w:t xml:space="preserve">Załącznik nr 4.</w:t>
        <w:tab/>
        <w:t xml:space="preserve">Protokół  odbioru robót częściowych,</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qntsw" w:id="419"/>
      <w:bookmarkEnd w:id="419"/>
      <w:r w:rsidDel="00000000" w:rsidR="00000000" w:rsidRPr="00000000">
        <w:rPr>
          <w:rFonts w:ascii="Calibri" w:cs="Calibri" w:eastAsia="Calibri" w:hAnsi="Calibri"/>
          <w:color w:val="000000"/>
          <w:sz w:val="22"/>
          <w:szCs w:val="22"/>
          <w:rtl w:val="0"/>
        </w:rPr>
        <w:t xml:space="preserve">Załącznik nr 5.</w:t>
        <w:tab/>
        <w:t xml:space="preserve">Protokół odbioru etapów robót,</w:t>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fqbcgp" w:id="420"/>
      <w:bookmarkEnd w:id="420"/>
      <w:r w:rsidDel="00000000" w:rsidR="00000000" w:rsidRPr="00000000">
        <w:rPr>
          <w:rFonts w:ascii="Calibri" w:cs="Calibri" w:eastAsia="Calibri" w:hAnsi="Calibri"/>
          <w:color w:val="000000"/>
          <w:sz w:val="22"/>
          <w:szCs w:val="22"/>
          <w:rtl w:val="0"/>
        </w:rPr>
        <w:t xml:space="preserve">Załącznik nr 6.</w:t>
        <w:tab/>
        <w:t xml:space="preserve">Protokół odbioru technicznego,</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vlmoi" w:id="421"/>
      <w:bookmarkEnd w:id="421"/>
      <w:r w:rsidDel="00000000" w:rsidR="00000000" w:rsidRPr="00000000">
        <w:rPr>
          <w:rFonts w:ascii="Calibri" w:cs="Calibri" w:eastAsia="Calibri" w:hAnsi="Calibri"/>
          <w:color w:val="000000"/>
          <w:sz w:val="22"/>
          <w:szCs w:val="22"/>
          <w:rtl w:val="0"/>
        </w:rPr>
        <w:t xml:space="preserve">Załącznik nr 7.</w:t>
        <w:tab/>
      </w:r>
      <w:r w:rsidDel="00000000" w:rsidR="00000000" w:rsidRPr="00000000">
        <w:rPr>
          <w:rFonts w:ascii="Calibri" w:cs="Calibri" w:eastAsia="Calibri" w:hAnsi="Calibri"/>
          <w:sz w:val="22"/>
          <w:szCs w:val="22"/>
          <w:rtl w:val="0"/>
        </w:rPr>
        <w:t xml:space="preserve">Parametry równoważne,</w:t>
      </w: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ev95cb" w:id="422"/>
      <w:bookmarkEnd w:id="422"/>
      <w:r w:rsidDel="00000000" w:rsidR="00000000" w:rsidRPr="00000000">
        <w:rPr>
          <w:rFonts w:ascii="Calibri" w:cs="Calibri" w:eastAsia="Calibri" w:hAnsi="Calibri"/>
          <w:color w:val="000000"/>
          <w:sz w:val="22"/>
          <w:szCs w:val="22"/>
          <w:rtl w:val="0"/>
        </w:rPr>
        <w:t xml:space="preserve">Załącznik nr 8 </w:t>
        <w:tab/>
        <w:t xml:space="preserve">Nie dotyczy,</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u0jfk4" w:id="423"/>
      <w:bookmarkEnd w:id="423"/>
      <w:r w:rsidDel="00000000" w:rsidR="00000000" w:rsidRPr="00000000">
        <w:rPr>
          <w:rFonts w:ascii="Calibri" w:cs="Calibri" w:eastAsia="Calibri" w:hAnsi="Calibri"/>
          <w:color w:val="000000"/>
          <w:sz w:val="22"/>
          <w:szCs w:val="22"/>
          <w:rtl w:val="0"/>
        </w:rPr>
        <w:t xml:space="preserve">Załącznik nr 9.</w:t>
        <w:tab/>
        <w:t xml:space="preserve">Nie dotyczy,</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95tprx" w:id="424"/>
      <w:bookmarkEnd w:id="424"/>
      <w:r w:rsidDel="00000000" w:rsidR="00000000" w:rsidRPr="00000000">
        <w:rPr>
          <w:rFonts w:ascii="Calibri" w:cs="Calibri" w:eastAsia="Calibri" w:hAnsi="Calibri"/>
          <w:color w:val="000000"/>
          <w:sz w:val="22"/>
          <w:szCs w:val="22"/>
          <w:rtl w:val="0"/>
        </w:rPr>
        <w:t xml:space="preserve">Załącznik nr 10.</w:t>
        <w:tab/>
        <w:t xml:space="preserve">Wymagania techniczne oraz specyfikacja techniczna dla izolacji termicznych przeznaczonych do stosowania na rurociągach warszawskiego systemu ciepłowniczego,</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t5h8fq" w:id="425"/>
      <w:bookmarkEnd w:id="425"/>
      <w:r w:rsidDel="00000000" w:rsidR="00000000" w:rsidRPr="00000000">
        <w:rPr>
          <w:rFonts w:ascii="Calibri" w:cs="Calibri" w:eastAsia="Calibri" w:hAnsi="Calibri"/>
          <w:color w:val="000000"/>
          <w:sz w:val="22"/>
          <w:szCs w:val="22"/>
          <w:rtl w:val="0"/>
        </w:rPr>
        <w:t xml:space="preserve">Załącznik nr 11.</w:t>
        <w:tab/>
        <w:t xml:space="preserve">Wymagania techniczne oraz Specyfikacja techniczna dla kurków kulowych przeznaczonych do montażu w warszawskim systemie ciepłowniczym,</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arinj" w:id="426"/>
      <w:bookmarkEnd w:id="426"/>
      <w:r w:rsidDel="00000000" w:rsidR="00000000" w:rsidRPr="00000000">
        <w:rPr>
          <w:rFonts w:ascii="Calibri" w:cs="Calibri" w:eastAsia="Calibri" w:hAnsi="Calibri"/>
          <w:color w:val="000000"/>
          <w:sz w:val="22"/>
          <w:szCs w:val="22"/>
          <w:rtl w:val="0"/>
        </w:rPr>
        <w:t xml:space="preserve">Załącznik nr 12.</w:t>
        <w:tab/>
        <w:t xml:space="preserve">Wymagania techniczne oraz specyfikacja techniczna dla przepustnic zaporowo - regulujących przeznaczonych do montażu w warszawskim systemie ciepłowniczym,</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g1svc" w:id="427"/>
      <w:bookmarkEnd w:id="427"/>
      <w:r w:rsidDel="00000000" w:rsidR="00000000" w:rsidRPr="00000000">
        <w:rPr>
          <w:rFonts w:ascii="Calibri" w:cs="Calibri" w:eastAsia="Calibri" w:hAnsi="Calibri"/>
          <w:color w:val="000000"/>
          <w:sz w:val="22"/>
          <w:szCs w:val="22"/>
          <w:rtl w:val="0"/>
        </w:rPr>
        <w:t xml:space="preserve">Załącznik nr 13.</w:t>
        <w:tab/>
        <w:t xml:space="preserve">Wymagania techniczne dla armatury zaporowej i regulującej przeznaczonej do montażu w wysokoparametrowych rurociągach wodnych w.s.c.</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Załącznik nr 14.</w:t>
        <w:tab/>
        <w:t xml:space="preserve">Nie dotyczy,</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Załącznik nr 15.</w:t>
        <w:tab/>
        <w:t xml:space="preserve">Nie dotyczy,</w:t>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Załącznik nr 16. </w:t>
        <w:tab/>
        <w:t xml:space="preserve">Nie dotyczy,</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Załącznik nr 17.</w:t>
        <w:tab/>
        <w:t xml:space="preserve">Nie dotyczy,</w:t>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Załącznik nr 18 – Wymagania techniczne – zwężki stalowe symetryczne.</w:t>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8" w:top="566.9291338582677" w:left="993" w:right="1274" w:header="70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Courier New"/>
  <w:font w:name="Arial"/>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C">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3">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8">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9">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10">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lvl w:ilvl="0">
      <w:start w:val="1"/>
      <w:numFmt w:val="decimal"/>
      <w:lvlText w:val="%1)"/>
      <w:lvlJc w:val="left"/>
      <w:pPr>
        <w:ind w:left="720" w:hanging="360"/>
      </w:pPr>
      <w:rPr>
        <w:rFonts w:ascii="Tahoma" w:cs="Tahoma" w:eastAsia="Tahoma" w:hAnsi="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2">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3">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6">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6"/>
      <w:numFmt w:val="decimal"/>
      <w:lvlText w:val="%1"/>
      <w:lvlJc w:val="left"/>
      <w:pPr>
        <w:ind w:left="405" w:hanging="405"/>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18">
    <w:lvl w:ilvl="0">
      <w:start w:val="1"/>
      <w:numFmt w:val="lowerLetter"/>
      <w:lvlText w:val="%1)"/>
      <w:lvlJc w:val="left"/>
      <w:pPr>
        <w:ind w:left="1150" w:hanging="360"/>
      </w:pPr>
      <w:rPr>
        <w:vertAlign w:val="baseline"/>
      </w:rPr>
    </w:lvl>
    <w:lvl w:ilvl="1">
      <w:start w:val="1"/>
      <w:numFmt w:val="bullet"/>
      <w:lvlText w:val=""/>
      <w:lvlJc w:val="left"/>
      <w:pPr>
        <w:ind w:left="4" w:firstLine="0"/>
      </w:pPr>
      <w:rPr/>
    </w:lvl>
    <w:lvl w:ilvl="2">
      <w:start w:val="1"/>
      <w:numFmt w:val="bullet"/>
      <w:lvlText w:val=""/>
      <w:lvlJc w:val="left"/>
      <w:pPr>
        <w:ind w:left="4" w:firstLine="0"/>
      </w:pPr>
      <w:rPr/>
    </w:lvl>
    <w:lvl w:ilvl="3">
      <w:start w:val="1"/>
      <w:numFmt w:val="bullet"/>
      <w:lvlText w:val=""/>
      <w:lvlJc w:val="left"/>
      <w:pPr>
        <w:ind w:left="4" w:firstLine="0"/>
      </w:pPr>
      <w:rPr/>
    </w:lvl>
    <w:lvl w:ilvl="4">
      <w:start w:val="1"/>
      <w:numFmt w:val="bullet"/>
      <w:lvlText w:val=""/>
      <w:lvlJc w:val="left"/>
      <w:pPr>
        <w:ind w:left="4" w:firstLine="0"/>
      </w:pPr>
      <w:rPr/>
    </w:lvl>
    <w:lvl w:ilvl="5">
      <w:start w:val="1"/>
      <w:numFmt w:val="bullet"/>
      <w:lvlText w:val=""/>
      <w:lvlJc w:val="left"/>
      <w:pPr>
        <w:ind w:left="4" w:firstLine="0"/>
      </w:pPr>
      <w:rPr/>
    </w:lvl>
    <w:lvl w:ilvl="6">
      <w:start w:val="1"/>
      <w:numFmt w:val="bullet"/>
      <w:lvlText w:val=""/>
      <w:lvlJc w:val="left"/>
      <w:pPr>
        <w:ind w:left="4" w:firstLine="0"/>
      </w:pPr>
      <w:rPr/>
    </w:lvl>
    <w:lvl w:ilvl="7">
      <w:start w:val="1"/>
      <w:numFmt w:val="bullet"/>
      <w:lvlText w:val=""/>
      <w:lvlJc w:val="left"/>
      <w:pPr>
        <w:ind w:left="4" w:firstLine="0"/>
      </w:pPr>
      <w:rPr/>
    </w:lvl>
    <w:lvl w:ilvl="8">
      <w:start w:val="1"/>
      <w:numFmt w:val="bullet"/>
      <w:lvlText w:val=""/>
      <w:lvlJc w:val="left"/>
      <w:pPr>
        <w:ind w:left="4" w:firstLine="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b w:val="0"/>
        <w:i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2">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o"/>
      <w:lvlJc w:val="left"/>
      <w:pPr>
        <w:ind w:left="2574" w:hanging="360"/>
      </w:pPr>
      <w:rPr>
        <w:rFonts w:ascii="Courier New" w:cs="Courier New" w:eastAsia="Courier New" w:hAnsi="Courier New"/>
        <w:vertAlign w:val="baseline"/>
      </w:rPr>
    </w:lvl>
    <w:lvl w:ilvl="2">
      <w:start w:val="1"/>
      <w:numFmt w:val="bullet"/>
      <w:lvlText w:val="▪"/>
      <w:lvlJc w:val="left"/>
      <w:pPr>
        <w:ind w:left="3294" w:hanging="360"/>
      </w:pPr>
      <w:rPr>
        <w:rFonts w:ascii="Noto Sans Symbols" w:cs="Noto Sans Symbols" w:eastAsia="Noto Sans Symbols" w:hAnsi="Noto Sans Symbols"/>
        <w:vertAlign w:val="baseline"/>
      </w:rPr>
    </w:lvl>
    <w:lvl w:ilvl="3">
      <w:start w:val="1"/>
      <w:numFmt w:val="bullet"/>
      <w:lvlText w:val="●"/>
      <w:lvlJc w:val="left"/>
      <w:pPr>
        <w:ind w:left="4014" w:hanging="360"/>
      </w:pPr>
      <w:rPr>
        <w:rFonts w:ascii="Noto Sans Symbols" w:cs="Noto Sans Symbols" w:eastAsia="Noto Sans Symbols" w:hAnsi="Noto Sans Symbols"/>
        <w:vertAlign w:val="baseline"/>
      </w:rPr>
    </w:lvl>
    <w:lvl w:ilvl="4">
      <w:start w:val="1"/>
      <w:numFmt w:val="bullet"/>
      <w:lvlText w:val="o"/>
      <w:lvlJc w:val="left"/>
      <w:pPr>
        <w:ind w:left="4734" w:hanging="360"/>
      </w:pPr>
      <w:rPr>
        <w:rFonts w:ascii="Courier New" w:cs="Courier New" w:eastAsia="Courier New" w:hAnsi="Courier New"/>
        <w:vertAlign w:val="baseline"/>
      </w:rPr>
    </w:lvl>
    <w:lvl w:ilvl="5">
      <w:start w:val="1"/>
      <w:numFmt w:val="bullet"/>
      <w:lvlText w:val="▪"/>
      <w:lvlJc w:val="left"/>
      <w:pPr>
        <w:ind w:left="5454" w:hanging="360"/>
      </w:pPr>
      <w:rPr>
        <w:rFonts w:ascii="Noto Sans Symbols" w:cs="Noto Sans Symbols" w:eastAsia="Noto Sans Symbols" w:hAnsi="Noto Sans Symbols"/>
        <w:vertAlign w:val="baseline"/>
      </w:rPr>
    </w:lvl>
    <w:lvl w:ilvl="6">
      <w:start w:val="1"/>
      <w:numFmt w:val="bullet"/>
      <w:lvlText w:val="●"/>
      <w:lvlJc w:val="left"/>
      <w:pPr>
        <w:ind w:left="6174" w:hanging="360"/>
      </w:pPr>
      <w:rPr>
        <w:rFonts w:ascii="Noto Sans Symbols" w:cs="Noto Sans Symbols" w:eastAsia="Noto Sans Symbols" w:hAnsi="Noto Sans Symbols"/>
        <w:vertAlign w:val="baseline"/>
      </w:rPr>
    </w:lvl>
    <w:lvl w:ilvl="7">
      <w:start w:val="1"/>
      <w:numFmt w:val="bullet"/>
      <w:lvlText w:val="o"/>
      <w:lvlJc w:val="left"/>
      <w:pPr>
        <w:ind w:left="6894" w:hanging="360"/>
      </w:pPr>
      <w:rPr>
        <w:rFonts w:ascii="Courier New" w:cs="Courier New" w:eastAsia="Courier New" w:hAnsi="Courier New"/>
        <w:vertAlign w:val="baseline"/>
      </w:rPr>
    </w:lvl>
    <w:lvl w:ilvl="8">
      <w:start w:val="1"/>
      <w:numFmt w:val="bullet"/>
      <w:lvlText w:val="▪"/>
      <w:lvlJc w:val="left"/>
      <w:pPr>
        <w:ind w:left="7614" w:hanging="360"/>
      </w:pPr>
      <w:rPr>
        <w:rFonts w:ascii="Noto Sans Symbols" w:cs="Noto Sans Symbols" w:eastAsia="Noto Sans Symbols" w:hAnsi="Noto Sans Symbols"/>
        <w:vertAlign w:val="baseline"/>
      </w:rPr>
    </w:lvl>
  </w:abstractNum>
  <w:abstractNum w:abstractNumId="23">
    <w:lvl w:ilvl="0">
      <w:start w:val="1"/>
      <w:numFmt w:val="decimal"/>
      <w:lvlText w:val="%1."/>
      <w:lvlJc w:val="left"/>
      <w:pPr>
        <w:ind w:left="720"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cs="Tahoma" w:eastAsia="Tahoma" w:hAnsi="Tahoma"/>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lvl w:ilvl="0">
      <w:start w:val="1"/>
      <w:numFmt w:val="decimal"/>
      <w:lvlText w:val="%1)"/>
      <w:lvlJc w:val="left"/>
      <w:pPr>
        <w:ind w:left="720" w:hanging="360"/>
      </w:pPr>
      <w:rPr>
        <w:rFonts w:ascii="Calibri" w:cs="Calibri" w:eastAsia="Calibri" w:hAnsi="Calibri"/>
        <w:vertAlign w:val="baseline"/>
      </w:rPr>
    </w:lvl>
    <w:lvl w:ilvl="1">
      <w:start w:val="1"/>
      <w:numFmt w:val="lowerLetter"/>
      <w:lvlText w:val="%2)"/>
      <w:lvlJc w:val="left"/>
      <w:pPr>
        <w:ind w:left="0" w:firstLine="0"/>
      </w:pPr>
      <w:rPr/>
    </w:lvl>
    <w:lvl w:ilvl="2">
      <w:start w:val="1"/>
      <w:numFmt w:val="decimal"/>
      <w:lvlText w:val="%3)"/>
      <w:lvlJc w:val="left"/>
      <w:pPr>
        <w:ind w:left="0" w:firstLine="0"/>
      </w:pPr>
      <w:rPr/>
    </w:lvl>
    <w:lvl w:ilvl="3">
      <w:start w:val="1"/>
      <w:numFmt w:val="lowerLetter"/>
      <w:lvlText w:val="%4)"/>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2"/>
      <w:numFmt w:val="decimal"/>
      <w:lvlText w:val="%1)"/>
      <w:lvlJc w:val="left"/>
      <w:pPr>
        <w:ind w:left="720" w:hanging="360"/>
      </w:pPr>
      <w:rPr>
        <w:rFonts w:ascii="Arial" w:cs="Arial" w:eastAsia="Arial" w:hAnsi="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9">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0">
    <w:lvl w:ilvl="0">
      <w:start w:val="1"/>
      <w:numFmt w:val="decimal"/>
      <w:lvlText w:val="%1)"/>
      <w:lvlJc w:val="left"/>
      <w:pPr>
        <w:ind w:left="720" w:hanging="360"/>
      </w:pPr>
      <w:rPr>
        <w:rFonts w:ascii="Calibri" w:cs="Calibri" w:eastAsia="Calibri" w:hAnsi="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1">
    <w:lvl w:ilvl="0">
      <w:start w:val="1"/>
      <w:numFmt w:val="decimal"/>
      <w:lvlText w:val="%1."/>
      <w:lvlJc w:val="left"/>
      <w:pPr>
        <w:ind w:left="502"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cs="Tahoma" w:eastAsia="Tahoma" w:hAnsi="Tahoma"/>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2">
    <w:lvl w:ilvl="0">
      <w:start w:val="1"/>
      <w:numFmt w:val="decimal"/>
      <w:lvlText w:val="%1."/>
      <w:lvlJc w:val="left"/>
      <w:pPr>
        <w:ind w:left="720"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rFonts w:ascii="Tahoma" w:cs="Tahoma" w:eastAsia="Tahoma" w:hAnsi="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lvl w:ilvl="0">
      <w:start w:val="1"/>
      <w:numFmt w:val="lowerLetter"/>
      <w:lvlText w:val="%1)"/>
      <w:lvlJc w:val="left"/>
      <w:pPr>
        <w:ind w:left="1854"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3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37">
    <w:lvl w:ilvl="0">
      <w:start w:val="1"/>
      <w:numFmt w:val="decimal"/>
      <w:lvlText w:val="%1)"/>
      <w:lvlJc w:val="left"/>
      <w:pPr>
        <w:ind w:left="996" w:hanging="360"/>
      </w:pPr>
      <w:rPr/>
    </w:lvl>
    <w:lvl w:ilvl="1">
      <w:start w:val="1"/>
      <w:numFmt w:val="lowerLetter"/>
      <w:lvlText w:val="%2."/>
      <w:lvlJc w:val="left"/>
      <w:pPr>
        <w:ind w:left="1716" w:hanging="360"/>
      </w:pPr>
      <w:rPr/>
    </w:lvl>
    <w:lvl w:ilvl="2">
      <w:start w:val="1"/>
      <w:numFmt w:val="lowerRoman"/>
      <w:lvlText w:val="%3."/>
      <w:lvlJc w:val="right"/>
      <w:pPr>
        <w:ind w:left="2436" w:hanging="180"/>
      </w:pPr>
      <w:rPr/>
    </w:lvl>
    <w:lvl w:ilvl="3">
      <w:start w:val="1"/>
      <w:numFmt w:val="decimal"/>
      <w:lvlText w:val="%4."/>
      <w:lvlJc w:val="left"/>
      <w:pPr>
        <w:ind w:left="3156" w:hanging="360"/>
      </w:pPr>
      <w:rPr/>
    </w:lvl>
    <w:lvl w:ilvl="4">
      <w:start w:val="1"/>
      <w:numFmt w:val="lowerLetter"/>
      <w:lvlText w:val="%5."/>
      <w:lvlJc w:val="left"/>
      <w:pPr>
        <w:ind w:left="3876" w:hanging="360"/>
      </w:pPr>
      <w:rPr/>
    </w:lvl>
    <w:lvl w:ilvl="5">
      <w:start w:val="1"/>
      <w:numFmt w:val="lowerRoman"/>
      <w:lvlText w:val="%6."/>
      <w:lvlJc w:val="right"/>
      <w:pPr>
        <w:ind w:left="4596" w:hanging="180"/>
      </w:pPr>
      <w:rPr/>
    </w:lvl>
    <w:lvl w:ilvl="6">
      <w:start w:val="1"/>
      <w:numFmt w:val="decimal"/>
      <w:lvlText w:val="%7."/>
      <w:lvlJc w:val="left"/>
      <w:pPr>
        <w:ind w:left="5316" w:hanging="360"/>
      </w:pPr>
      <w:rPr/>
    </w:lvl>
    <w:lvl w:ilvl="7">
      <w:start w:val="1"/>
      <w:numFmt w:val="lowerLetter"/>
      <w:lvlText w:val="%8."/>
      <w:lvlJc w:val="left"/>
      <w:pPr>
        <w:ind w:left="6036" w:hanging="360"/>
      </w:pPr>
      <w:rPr/>
    </w:lvl>
    <w:lvl w:ilvl="8">
      <w:start w:val="1"/>
      <w:numFmt w:val="lowerRoman"/>
      <w:lvlText w:val="%9."/>
      <w:lvlJc w:val="right"/>
      <w:pPr>
        <w:ind w:left="675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hanging="1"/>
      <w:jc w:val="both"/>
    </w:pPr>
    <w:rPr>
      <w:rFonts w:ascii="Tahoma" w:cs="Tahoma" w:eastAsia="Tahoma" w:hAnsi="Tahoma"/>
      <w:b w:val="1"/>
      <w:u w:val="single"/>
    </w:rPr>
  </w:style>
  <w:style w:type="paragraph" w:styleId="Heading2">
    <w:name w:val="heading 2"/>
    <w:basedOn w:val="Normal"/>
    <w:next w:val="Normal"/>
    <w:pPr>
      <w:keepNext w:val="1"/>
      <w:ind w:left="0" w:hanging="1"/>
      <w:jc w:val="both"/>
    </w:pPr>
    <w:rPr>
      <w:rFonts w:ascii="Tahoma" w:cs="Tahoma" w:eastAsia="Tahoma" w:hAnsi="Tahoma"/>
      <w:b w:val="1"/>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spacing w:line="1" w:lineRule="atLeast"/>
      <w:ind w:left="-1" w:leftChars="-1" w:hangingChars="1"/>
      <w:textDirection w:val="btLr"/>
      <w:textAlignment w:val="top"/>
      <w:outlineLvl w:val="0"/>
    </w:pPr>
    <w:rPr>
      <w:position w:val="-1"/>
      <w:lang w:eastAsia="ar-SA"/>
    </w:rPr>
  </w:style>
  <w:style w:type="paragraph" w:styleId="Nagwek1">
    <w:name w:val="heading 1"/>
    <w:basedOn w:val="Normalny"/>
    <w:next w:val="Tekstpodstawowy"/>
    <w:uiPriority w:val="9"/>
    <w:qFormat w:val="1"/>
    <w:pPr>
      <w:keepNext w:val="1"/>
      <w:numPr>
        <w:numId w:val="1"/>
      </w:numPr>
      <w:ind w:left="-1" w:hanging="1"/>
      <w:jc w:val="both"/>
    </w:pPr>
    <w:rPr>
      <w:rFonts w:ascii="Tahoma" w:cs="Tahoma" w:hAnsi="Tahoma"/>
      <w:b w:val="1"/>
      <w:bCs w:val="1"/>
      <w:u w:val="single"/>
    </w:rPr>
  </w:style>
  <w:style w:type="paragraph" w:styleId="Nagwek2">
    <w:name w:val="heading 2"/>
    <w:basedOn w:val="Normalny"/>
    <w:next w:val="Tekstpodstawowy"/>
    <w:uiPriority w:val="9"/>
    <w:semiHidden w:val="1"/>
    <w:unhideWhenUsed w:val="1"/>
    <w:qFormat w:val="1"/>
    <w:pPr>
      <w:keepNext w:val="1"/>
      <w:numPr>
        <w:ilvl w:val="1"/>
        <w:numId w:val="1"/>
      </w:numPr>
      <w:ind w:left="-1" w:hanging="1"/>
      <w:jc w:val="both"/>
      <w:outlineLvl w:val="1"/>
    </w:pPr>
    <w:rPr>
      <w:rFonts w:ascii="Tahoma" w:cs="Tahoma" w:hAnsi="Tahoma"/>
      <w:b w:val="1"/>
      <w:bCs w:val="1"/>
    </w:rPr>
  </w:style>
  <w:style w:type="paragraph" w:styleId="Nagwek3">
    <w:name w:val="heading 3"/>
    <w:basedOn w:val="Normalny"/>
    <w:next w:val="Normalny"/>
    <w:uiPriority w:val="9"/>
    <w:semiHidden w:val="1"/>
    <w:unhideWhenUsed w:val="1"/>
    <w:qFormat w:val="1"/>
    <w:pPr>
      <w:keepNext w:val="1"/>
      <w:spacing w:after="60" w:before="240"/>
      <w:outlineLvl w:val="2"/>
    </w:pPr>
    <w:rPr>
      <w:rFonts w:ascii="Cambria" w:hAnsi="Cambria"/>
      <w:b w:val="1"/>
      <w:bCs w:val="1"/>
      <w:sz w:val="26"/>
      <w:szCs w:val="26"/>
    </w:rPr>
  </w:style>
  <w:style w:type="paragraph" w:styleId="Nagwek4">
    <w:name w:val="heading 4"/>
    <w:basedOn w:val="Normalny"/>
    <w:next w:val="Normalny"/>
    <w:uiPriority w:val="9"/>
    <w:semiHidden w:val="1"/>
    <w:unhideWhenUsed w:val="1"/>
    <w:qFormat w:val="1"/>
    <w:pPr>
      <w:keepNext w:val="1"/>
      <w:spacing w:after="60" w:before="240"/>
      <w:outlineLvl w:val="3"/>
    </w:pPr>
    <w:rPr>
      <w:rFonts w:ascii="Calibri" w:hAnsi="Calibri"/>
      <w:b w:val="1"/>
      <w:bCs w:val="1"/>
      <w:sz w:val="28"/>
      <w:szCs w:val="28"/>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Tekstpodstawowy">
    <w:name w:val="Body Text"/>
    <w:basedOn w:val="Normalny"/>
    <w:pPr>
      <w:ind w:left="0" w:firstLine="0"/>
      <w:jc w:val="both"/>
    </w:pPr>
    <w:rPr>
      <w:rFonts w:ascii="Tahoma" w:cs="Tahoma" w:hAnsi="Tahoma"/>
      <w:b w:val="1"/>
      <w:bCs w:val="1"/>
    </w:rPr>
  </w:style>
  <w:style w:type="table" w:styleId="TableNormal1"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Tahoma" w:hAnsi="Tahoma"/>
      <w:b w:val="0"/>
      <w:bCs w:val="0"/>
      <w:i w:val="0"/>
      <w:iCs w:val="0"/>
      <w:strike w:val="0"/>
      <w:dstrike w:val="0"/>
      <w:w w:val="100"/>
      <w:position w:val="-1"/>
      <w:sz w:val="22"/>
      <w:szCs w:val="22"/>
      <w:effect w:val="none"/>
      <w:vertAlign w:val="baseline"/>
      <w:cs w:val="0"/>
      <w:em w:val="none"/>
    </w:rPr>
  </w:style>
  <w:style w:type="character" w:styleId="WW8Num2z1" w:customStyle="1">
    <w:name w:val="WW8Num2z1"/>
    <w:rPr>
      <w:rFonts w:ascii="Tahoma" w:cs="Arial" w:hAnsi="Tahoma"/>
      <w:b w:val="0"/>
      <w:bCs w:val="0"/>
      <w:i w:val="0"/>
      <w:iCs w:val="0"/>
      <w:strike w:val="0"/>
      <w:dstrike w:val="0"/>
      <w:w w:val="100"/>
      <w:position w:val="-1"/>
      <w:sz w:val="22"/>
      <w:szCs w:val="22"/>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ahoma" w:cs="Tahoma" w:hAnsi="Tahoma"/>
      <w:bCs w:val="1"/>
      <w:w w:val="100"/>
      <w:position w:val="-1"/>
      <w:szCs w:val="22"/>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Tahoma" w:cs="Tahoma" w:hAnsi="Tahoma"/>
      <w:bCs w:val="1"/>
      <w:color w:val="00000a"/>
      <w:w w:val="100"/>
      <w:position w:val="-1"/>
      <w:szCs w:val="22"/>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Tahoma" w:cs="Tahoma" w:hAnsi="Tahoma"/>
      <w:w w:val="100"/>
      <w:position w:val="-1"/>
      <w:effect w:val="none"/>
      <w:vertAlign w:val="baseline"/>
      <w:cs w:val="0"/>
      <w:em w:val="none"/>
    </w:rPr>
  </w:style>
  <w:style w:type="character" w:styleId="WW8Num5z1" w:customStyle="1">
    <w:name w:val="WW8Num5z1"/>
    <w:rPr>
      <w:rFonts w:ascii="Tahoma" w:cs="Tahoma" w:hAnsi="Tahoma"/>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Tahoma" w:cs="Tahoma" w:hAnsi="Tahoma"/>
      <w:bCs w:val="1"/>
      <w:w w:val="100"/>
      <w:position w:val="-1"/>
      <w:szCs w:val="22"/>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bCs w:val="1"/>
      <w:color w:val="00000a"/>
      <w:w w:val="100"/>
      <w:position w:val="-1"/>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Tahoma" w:cs="Arial" w:hAnsi="Tahoma"/>
      <w:b w:val="1"/>
      <w:bCs w:val="1"/>
      <w:w w:val="100"/>
      <w:position w:val="-1"/>
      <w:szCs w:val="22"/>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Tahoma" w:cs="Tahoma" w:hAnsi="Tahoma"/>
      <w:w w:val="100"/>
      <w:position w:val="-1"/>
      <w:szCs w:val="22"/>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w w:val="100"/>
      <w:position w:val="-1"/>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bCs w:val="1"/>
      <w:color w:val="000000"/>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Arial" w:hAnsi="Tahoma"/>
      <w:w w:val="100"/>
      <w:position w:val="-1"/>
      <w:effect w:val="none"/>
      <w:vertAlign w:val="baseline"/>
      <w:cs w:val="0"/>
      <w:em w:val="none"/>
    </w:rPr>
  </w:style>
  <w:style w:type="character" w:styleId="WW8Num15z0" w:customStyle="1">
    <w:name w:val="WW8Num15z0"/>
    <w:rPr>
      <w:w w:val="100"/>
      <w:position w:val="-1"/>
      <w:szCs w:val="22"/>
      <w:effect w:val="none"/>
      <w:vertAlign w:val="baseline"/>
      <w:cs w:val="0"/>
      <w:em w:val="none"/>
    </w:rPr>
  </w:style>
  <w:style w:type="character" w:styleId="WW8Num16z0" w:customStyle="1">
    <w:name w:val="WW8Num16z0"/>
    <w:rPr>
      <w:rFonts w:ascii="Arial" w:cs="Arial" w:eastAsia="Times New Roman" w:hAnsi="Arial"/>
      <w:b w:val="0"/>
      <w:bCs w:val="0"/>
      <w:i w:val="0"/>
      <w:iCs w:val="0"/>
      <w:w w:val="100"/>
      <w:position w:val="-1"/>
      <w:sz w:val="22"/>
      <w:szCs w:val="22"/>
      <w:effect w:val="none"/>
      <w:vertAlign w:val="baseline"/>
      <w:cs w:val="0"/>
      <w:em w:val="none"/>
    </w:rPr>
  </w:style>
  <w:style w:type="character" w:styleId="WW8Num17z0" w:customStyle="1">
    <w:name w:val="WW8Num17z0"/>
    <w:rPr>
      <w:rFonts w:ascii="Symbol" w:cs="Symbol" w:hAnsi="Symbol" w:hint="default"/>
      <w:w w:val="100"/>
      <w:position w:val="-1"/>
      <w:effect w:val="none"/>
      <w:vertAlign w:val="baseline"/>
      <w:cs w:val="0"/>
      <w:em w:val="none"/>
    </w:rPr>
  </w:style>
  <w:style w:type="character" w:styleId="WW8Num18z0" w:customStyle="1">
    <w:name w:val="WW8Num18z0"/>
    <w:rPr>
      <w:rFonts w:ascii="Symbol" w:cs="Symbol" w:hAnsi="Symbol"/>
      <w:w w:val="100"/>
      <w:position w:val="-1"/>
      <w:effect w:val="none"/>
      <w:vertAlign w:val="baseline"/>
      <w:cs w:val="0"/>
      <w:em w:val="none"/>
    </w:rPr>
  </w:style>
  <w:style w:type="character" w:styleId="WW8Num19z0" w:customStyle="1">
    <w:name w:val="WW8Num19z0"/>
    <w:rPr>
      <w:rFonts w:ascii="Tahoma" w:cs="Tahoma" w:hAnsi="Tahoma" w:hint="default"/>
      <w:w w:val="100"/>
      <w:position w:val="-1"/>
      <w:effect w:val="none"/>
      <w:vertAlign w:val="baseline"/>
      <w:cs w:val="0"/>
      <w:em w:val="none"/>
    </w:rPr>
  </w:style>
  <w:style w:type="character" w:styleId="WW8Num20z0" w:customStyle="1">
    <w:name w:val="WW8Num20z0"/>
    <w:rPr>
      <w:rFonts w:ascii="Arial" w:cs="Arial" w:eastAsia="Times New Roman" w:hAnsi="Arial"/>
      <w:b w:val="0"/>
      <w:w w:val="100"/>
      <w:position w:val="-1"/>
      <w:effect w:val="none"/>
      <w:vertAlign w:val="baseline"/>
      <w:cs w:val="0"/>
      <w:em w:val="none"/>
    </w:rPr>
  </w:style>
  <w:style w:type="character" w:styleId="WW8Num21z0" w:customStyle="1">
    <w:name w:val="WW8Num21z0"/>
    <w:rPr>
      <w:rFonts w:ascii="Arial" w:cs="Arial" w:hAnsi="Arial" w:hint="default"/>
      <w:b w:val="0"/>
      <w:bCs w:val="0"/>
      <w:i w:val="0"/>
      <w:iCs w:val="0"/>
      <w:color w:val="00000a"/>
      <w:w w:val="100"/>
      <w:position w:val="-1"/>
      <w:sz w:val="22"/>
      <w:szCs w:val="22"/>
      <w:effect w:val="none"/>
      <w:vertAlign w:val="baseline"/>
      <w:cs w:val="0"/>
      <w:em w:val="none"/>
      <w:lang w:val="pl-PL"/>
    </w:rPr>
  </w:style>
  <w:style w:type="character" w:styleId="WW8Num22z0" w:customStyle="1">
    <w:name w:val="WW8Num22z0"/>
    <w:rPr>
      <w:rFonts w:ascii="Tahoma" w:cs="Tahoma" w:hAnsi="Tahoma"/>
      <w:bCs w:val="1"/>
      <w:w w:val="100"/>
      <w:position w:val="-1"/>
      <w:szCs w:val="22"/>
      <w:effect w:val="none"/>
      <w:vertAlign w:val="baseline"/>
      <w:cs w:val="0"/>
      <w:em w:val="none"/>
    </w:rPr>
  </w:style>
  <w:style w:type="character" w:styleId="WW8Num23z0" w:customStyle="1">
    <w:name w:val="WW8Num23z0"/>
    <w:rPr>
      <w:rFonts w:ascii="Symbol" w:cs="Symbol" w:hAnsi="Symbol" w:hint="default"/>
      <w:bCs w:val="1"/>
      <w:w w:val="100"/>
      <w:position w:val="-1"/>
      <w:effect w:val="none"/>
      <w:vertAlign w:val="baseline"/>
      <w:cs w:val="0"/>
      <w:em w:val="none"/>
      <w:lang w:val="pl-PL"/>
    </w:rPr>
  </w:style>
  <w:style w:type="character" w:styleId="WW8Num24z0" w:customStyle="1">
    <w:name w:val="WW8Num24z0"/>
    <w:rPr>
      <w:rFonts w:ascii="Symbol" w:cs="Symbol" w:hAnsi="Symbol" w:hint="default"/>
      <w:w w:val="100"/>
      <w:position w:val="-1"/>
      <w:effect w:val="none"/>
      <w:vertAlign w:val="baseline"/>
      <w:cs w:val="0"/>
      <w:em w:val="none"/>
    </w:rPr>
  </w:style>
  <w:style w:type="character" w:styleId="WW8Num24z1" w:customStyle="1">
    <w:name w:val="WW8Num24z1"/>
    <w:rPr>
      <w:rFonts w:ascii="Courier New" w:cs="Courier New" w:hAnsi="Courier New" w:hint="default"/>
      <w:w w:val="100"/>
      <w:position w:val="-1"/>
      <w:effect w:val="none"/>
      <w:vertAlign w:val="baseline"/>
      <w:cs w:val="0"/>
      <w:em w:val="none"/>
    </w:rPr>
  </w:style>
  <w:style w:type="character" w:styleId="WW8Num24z2" w:customStyle="1">
    <w:name w:val="WW8Num24z2"/>
    <w:rPr>
      <w:rFonts w:ascii="Wingdings" w:cs="Wingdings" w:hAnsi="Wingdings" w:hint="default"/>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25z0" w:customStyle="1">
    <w:name w:val="WW8Num25z0"/>
    <w:rPr>
      <w:rFonts w:ascii="Tahoma" w:cs="Tahoma" w:hAnsi="Tahoma" w:hint="default"/>
      <w:bCs w:val="1"/>
      <w:color w:val="00000a"/>
      <w:w w:val="100"/>
      <w:position w:val="-1"/>
      <w:szCs w:val="24"/>
      <w:effect w:val="none"/>
      <w:vertAlign w:val="baseline"/>
      <w:cs w:val="0"/>
      <w:em w:val="none"/>
    </w:rPr>
  </w:style>
  <w:style w:type="character" w:styleId="WW8Num25z1" w:customStyle="1">
    <w:name w:val="WW8Num25z1"/>
    <w:rPr>
      <w:w w:val="100"/>
      <w:position w:val="-1"/>
      <w:effect w:val="none"/>
      <w:vertAlign w:val="baseline"/>
      <w:cs w:val="0"/>
      <w:em w:val="none"/>
    </w:rPr>
  </w:style>
  <w:style w:type="character" w:styleId="WW8Num25z2" w:customStyle="1">
    <w:name w:val="WW8Num25z2"/>
    <w:rPr>
      <w:w w:val="100"/>
      <w:position w:val="-1"/>
      <w:effect w:val="none"/>
      <w:vertAlign w:val="baseline"/>
      <w:cs w:val="0"/>
      <w:em w:val="none"/>
    </w:rPr>
  </w:style>
  <w:style w:type="character" w:styleId="WW8Num25z3" w:customStyle="1">
    <w:name w:val="WW8Num25z3"/>
    <w:rPr>
      <w:w w:val="100"/>
      <w:position w:val="-1"/>
      <w:effect w:val="none"/>
      <w:vertAlign w:val="baseline"/>
      <w:cs w:val="0"/>
      <w:em w:val="none"/>
    </w:rPr>
  </w:style>
  <w:style w:type="character" w:styleId="WW8Num25z4" w:customStyle="1">
    <w:name w:val="WW8Num25z4"/>
    <w:rPr>
      <w:w w:val="100"/>
      <w:position w:val="-1"/>
      <w:effect w:val="none"/>
      <w:vertAlign w:val="baseline"/>
      <w:cs w:val="0"/>
      <w:em w:val="none"/>
    </w:rPr>
  </w:style>
  <w:style w:type="character" w:styleId="WW8Num25z5" w:customStyle="1">
    <w:name w:val="WW8Num25z5"/>
    <w:rPr>
      <w:w w:val="100"/>
      <w:position w:val="-1"/>
      <w:effect w:val="none"/>
      <w:vertAlign w:val="baseline"/>
      <w:cs w:val="0"/>
      <w:em w:val="none"/>
    </w:rPr>
  </w:style>
  <w:style w:type="character" w:styleId="WW8Num25z6" w:customStyle="1">
    <w:name w:val="WW8Num25z6"/>
    <w:rPr>
      <w:w w:val="100"/>
      <w:position w:val="-1"/>
      <w:effect w:val="none"/>
      <w:vertAlign w:val="baseline"/>
      <w:cs w:val="0"/>
      <w:em w:val="none"/>
    </w:rPr>
  </w:style>
  <w:style w:type="character" w:styleId="WW8Num25z7" w:customStyle="1">
    <w:name w:val="WW8Num25z7"/>
    <w:rPr>
      <w:w w:val="100"/>
      <w:position w:val="-1"/>
      <w:effect w:val="none"/>
      <w:vertAlign w:val="baseline"/>
      <w:cs w:val="0"/>
      <w:em w:val="none"/>
    </w:rPr>
  </w:style>
  <w:style w:type="character" w:styleId="WW8Num25z8" w:customStyle="1">
    <w:name w:val="WW8Num25z8"/>
    <w:rPr>
      <w:w w:val="100"/>
      <w:position w:val="-1"/>
      <w:effect w:val="none"/>
      <w:vertAlign w:val="baseline"/>
      <w:cs w:val="0"/>
      <w:em w:val="none"/>
    </w:rPr>
  </w:style>
  <w:style w:type="character" w:styleId="WW8Num26z0" w:customStyle="1">
    <w:name w:val="WW8Num26z0"/>
    <w:rPr>
      <w:rFonts w:ascii="Tahoma" w:cs="Tahoma" w:hAnsi="Tahoma"/>
      <w:bCs w:val="1"/>
      <w:w w:val="100"/>
      <w:position w:val="-1"/>
      <w:szCs w:val="24"/>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rFonts w:ascii="Arial" w:cs="Arial" w:hAnsi="Arial" w:hint="default"/>
      <w:bCs w:val="1"/>
      <w:w w:val="100"/>
      <w:position w:val="-1"/>
      <w:sz w:val="22"/>
      <w:szCs w:val="22"/>
      <w:effect w:val="none"/>
      <w:vertAlign w:val="baseline"/>
      <w:cs w:val="0"/>
      <w:em w:val="none"/>
      <w:lang w:val="pl-PL"/>
    </w:rPr>
  </w:style>
  <w:style w:type="character" w:styleId="WW8Num28z0" w:customStyle="1">
    <w:name w:val="WW8Num28z0"/>
    <w:rPr>
      <w:rFonts w:ascii="Tahoma" w:cs="Tahoma" w:hAnsi="Tahoma" w:hint="default"/>
      <w:b w:val="0"/>
      <w:bCs w:val="0"/>
      <w:i w:val="0"/>
      <w:iCs w:val="0"/>
      <w:color w:val="auto"/>
      <w:w w:val="100"/>
      <w:position w:val="-1"/>
      <w:sz w:val="22"/>
      <w:szCs w:val="22"/>
      <w:effect w:val="none"/>
      <w:vertAlign w:val="baseline"/>
      <w:cs w:val="0"/>
      <w:em w:val="none"/>
    </w:rPr>
  </w:style>
  <w:style w:type="character" w:styleId="WW8Num28z1" w:customStyle="1">
    <w:name w:val="WW8Num28z1"/>
    <w:rPr>
      <w:rFonts w:ascii="Arial" w:cs="Arial" w:hAnsi="Arial" w:hint="default"/>
      <w:b w:val="0"/>
      <w:bCs w:val="0"/>
      <w:i w:val="0"/>
      <w:iCs w:val="0"/>
      <w:w w:val="100"/>
      <w:position w:val="-1"/>
      <w:sz w:val="22"/>
      <w:szCs w:val="22"/>
      <w:effect w:val="none"/>
      <w:vertAlign w:val="baseline"/>
      <w:cs w:val="0"/>
      <w:em w:val="none"/>
    </w:rPr>
  </w:style>
  <w:style w:type="character" w:styleId="WW8Num28z2" w:customStyle="1">
    <w:name w:val="WW8Num28z2"/>
    <w:rPr>
      <w:rFonts w:ascii="Arial" w:cs="Arial" w:eastAsia="Times New Roman" w:hAnsi="Arial" w:hint="default"/>
      <w:w w:val="100"/>
      <w:position w:val="-1"/>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rFonts w:ascii="Tahoma" w:cs="Tahoma" w:hAnsi="Tahoma" w:hint="default"/>
      <w:w w:val="100"/>
      <w:position w:val="-1"/>
      <w:szCs w:val="22"/>
      <w:effect w:val="none"/>
      <w:vertAlign w:val="baseline"/>
      <w:cs w:val="0"/>
      <w:em w:val="none"/>
    </w:rPr>
  </w:style>
  <w:style w:type="character" w:styleId="WW8Num29z1" w:customStyle="1">
    <w:name w:val="WW8Num29z1"/>
    <w:rPr>
      <w:w w:val="100"/>
      <w:position w:val="-1"/>
      <w:effect w:val="none"/>
      <w:vertAlign w:val="baseline"/>
      <w:cs w:val="0"/>
      <w:em w:val="none"/>
    </w:rPr>
  </w:style>
  <w:style w:type="character" w:styleId="WW8Num29z2" w:customStyle="1">
    <w:name w:val="WW8Num29z2"/>
    <w:rPr>
      <w:w w:val="100"/>
      <w:position w:val="-1"/>
      <w:effect w:val="none"/>
      <w:vertAlign w:val="baseline"/>
      <w:cs w:val="0"/>
      <w:em w:val="none"/>
    </w:rPr>
  </w:style>
  <w:style w:type="character" w:styleId="Domylnaczcionkaakapitu4" w:customStyle="1">
    <w:name w:val="Domyślna czcionka akapitu4"/>
    <w:rPr>
      <w:w w:val="100"/>
      <w:position w:val="-1"/>
      <w:effect w:val="none"/>
      <w:vertAlign w:val="baseline"/>
      <w:cs w:val="0"/>
      <w:em w:val="none"/>
    </w:rPr>
  </w:style>
  <w:style w:type="character" w:styleId="WW8Num5z2" w:customStyle="1">
    <w:name w:val="WW8Num5z2"/>
    <w:rPr>
      <w:rFonts w:ascii="Tahoma" w:cs="Tahoma" w:hAnsi="Tahoma"/>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9z3" w:customStyle="1">
    <w:name w:val="WW8Num29z3"/>
    <w:rPr>
      <w:w w:val="100"/>
      <w:position w:val="-1"/>
      <w:effect w:val="none"/>
      <w:vertAlign w:val="baseline"/>
      <w:cs w:val="0"/>
      <w:em w:val="none"/>
    </w:rPr>
  </w:style>
  <w:style w:type="character" w:styleId="WW8Num29z4" w:customStyle="1">
    <w:name w:val="WW8Num29z4"/>
    <w:rPr>
      <w:w w:val="100"/>
      <w:position w:val="-1"/>
      <w:effect w:val="none"/>
      <w:vertAlign w:val="baseline"/>
      <w:cs w:val="0"/>
      <w:em w:val="none"/>
    </w:rPr>
  </w:style>
  <w:style w:type="character" w:styleId="WW8Num29z5" w:customStyle="1">
    <w:name w:val="WW8Num29z5"/>
    <w:rPr>
      <w:w w:val="100"/>
      <w:position w:val="-1"/>
      <w:effect w:val="none"/>
      <w:vertAlign w:val="baseline"/>
      <w:cs w:val="0"/>
      <w:em w:val="none"/>
    </w:rPr>
  </w:style>
  <w:style w:type="character" w:styleId="WW8Num29z6" w:customStyle="1">
    <w:name w:val="WW8Num29z6"/>
    <w:rPr>
      <w:w w:val="100"/>
      <w:position w:val="-1"/>
      <w:effect w:val="none"/>
      <w:vertAlign w:val="baseline"/>
      <w:cs w:val="0"/>
      <w:em w:val="none"/>
    </w:rPr>
  </w:style>
  <w:style w:type="character" w:styleId="WW8Num29z7" w:customStyle="1">
    <w:name w:val="WW8Num29z7"/>
    <w:rPr>
      <w:w w:val="100"/>
      <w:position w:val="-1"/>
      <w:effect w:val="none"/>
      <w:vertAlign w:val="baseline"/>
      <w:cs w:val="0"/>
      <w:em w:val="none"/>
    </w:rPr>
  </w:style>
  <w:style w:type="character" w:styleId="WW8Num29z8" w:customStyle="1">
    <w:name w:val="WW8Num29z8"/>
    <w:rPr>
      <w:w w:val="100"/>
      <w:position w:val="-1"/>
      <w:effect w:val="none"/>
      <w:vertAlign w:val="baseline"/>
      <w:cs w:val="0"/>
      <w:em w:val="none"/>
    </w:rPr>
  </w:style>
  <w:style w:type="character" w:styleId="WW8Num30z0" w:customStyle="1">
    <w:name w:val="WW8Num30z0"/>
    <w:rPr>
      <w:b w:val="0"/>
      <w:bCs w:val="0"/>
      <w:i w:val="0"/>
      <w:iCs w:val="0"/>
      <w:color w:val="auto"/>
      <w:w w:val="100"/>
      <w:position w:val="-1"/>
      <w:sz w:val="22"/>
      <w:szCs w:val="22"/>
      <w:effect w:val="none"/>
      <w:vertAlign w:val="baseline"/>
      <w:cs w:val="0"/>
      <w:em w:val="none"/>
    </w:rPr>
  </w:style>
  <w:style w:type="character" w:styleId="WW8Num30z1" w:customStyle="1">
    <w:name w:val="WW8Num30z1"/>
    <w:rPr>
      <w:rFonts w:ascii="Arial" w:cs="Arial" w:hAnsi="Arial" w:hint="default"/>
      <w:b w:val="0"/>
      <w:bCs w:val="0"/>
      <w:i w:val="0"/>
      <w:iCs w:val="0"/>
      <w:w w:val="100"/>
      <w:position w:val="-1"/>
      <w:sz w:val="22"/>
      <w:szCs w:val="22"/>
      <w:effect w:val="none"/>
      <w:vertAlign w:val="baseline"/>
      <w:cs w:val="0"/>
      <w:em w:val="none"/>
    </w:rPr>
  </w:style>
  <w:style w:type="character" w:styleId="WW8Num30z2" w:customStyle="1">
    <w:name w:val="WW8Num30z2"/>
    <w:rPr>
      <w:rFonts w:ascii="Arial" w:cs="Arial" w:eastAsia="Times New Roman" w:hAnsi="Arial" w:hint="default"/>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Domylnaczcionkaakapitu3" w:customStyle="1">
    <w:name w:val="Domyślna czcionka akapitu3"/>
    <w:rPr>
      <w:w w:val="100"/>
      <w:position w:val="-1"/>
      <w:effect w:val="none"/>
      <w:vertAlign w:val="baseline"/>
      <w:cs w:val="0"/>
      <w:em w:val="none"/>
    </w:rPr>
  </w:style>
  <w:style w:type="character" w:styleId="WW8Num2z2" w:customStyle="1">
    <w:name w:val="WW8Num2z2"/>
    <w:rPr>
      <w:rFonts w:ascii="Arial" w:cs="Arial" w:hAnsi="Arial"/>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2" w:customStyle="1">
    <w:name w:val="WW8Num16z2"/>
    <w:rPr>
      <w:rFonts w:ascii="Arial" w:cs="Arial" w:eastAsia="Times New Roman" w:hAnsi="Arial"/>
      <w:strike w:val="0"/>
      <w:dstrike w:val="0"/>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1" w:customStyle="1">
    <w:name w:val="WW8Num17z1"/>
    <w:rPr>
      <w:rFonts w:ascii="Courier New" w:cs="Courier New" w:hAnsi="Courier New" w:hint="default"/>
      <w:w w:val="100"/>
      <w:position w:val="-1"/>
      <w:effect w:val="none"/>
      <w:vertAlign w:val="baseline"/>
      <w:cs w:val="0"/>
      <w:em w:val="none"/>
    </w:rPr>
  </w:style>
  <w:style w:type="character" w:styleId="WW8Num17z2" w:customStyle="1">
    <w:name w:val="WW8Num17z2"/>
    <w:rPr>
      <w:rFonts w:ascii="Wingdings" w:cs="Wingdings" w:hAnsi="Wingdings" w:hint="default"/>
      <w:w w:val="100"/>
      <w:position w:val="-1"/>
      <w:effect w:val="none"/>
      <w:vertAlign w:val="baseline"/>
      <w:cs w:val="0"/>
      <w:em w:val="none"/>
    </w:rPr>
  </w:style>
  <w:style w:type="character" w:styleId="WW8Num18z1" w:customStyle="1">
    <w:name w:val="WW8Num18z1"/>
    <w:rPr>
      <w:rFonts w:ascii="Courier New" w:cs="Courier New" w:hAnsi="Courier New"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3" w:customStyle="1">
    <w:name w:val="WW8Num18z3"/>
    <w:rPr>
      <w:rFonts w:ascii="Symbol" w:cs="Symbol" w:hAnsi="Symbol" w:hint="default"/>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20z1" w:customStyle="1">
    <w:name w:val="WW8Num20z1"/>
    <w:rPr>
      <w:rFonts w:ascii="Courier New" w:cs="Courier New" w:hAnsi="Courier New" w:hint="default"/>
      <w:w w:val="100"/>
      <w:position w:val="-1"/>
      <w:effect w:val="none"/>
      <w:vertAlign w:val="baseline"/>
      <w:cs w:val="0"/>
      <w:em w:val="none"/>
    </w:rPr>
  </w:style>
  <w:style w:type="character" w:styleId="WW8Num20z2" w:customStyle="1">
    <w:name w:val="WW8Num20z2"/>
    <w:rPr>
      <w:rFonts w:ascii="Wingdings" w:cs="Wingdings" w:hAnsi="Wingdings" w:hint="default"/>
      <w:w w:val="100"/>
      <w:position w:val="-1"/>
      <w:effect w:val="none"/>
      <w:vertAlign w:val="baseline"/>
      <w:cs w:val="0"/>
      <w:em w:val="none"/>
    </w:rPr>
  </w:style>
  <w:style w:type="character" w:styleId="WW8Num21z1" w:customStyle="1">
    <w:name w:val="WW8Num21z1"/>
    <w:rPr>
      <w:rFonts w:ascii="Times New Roman" w:cs="Times New Roman" w:eastAsia="Times New Roman" w:hAnsi="Times New Roman" w:hint="default"/>
      <w:w w:val="100"/>
      <w:position w:val="-1"/>
      <w:effect w:val="none"/>
      <w:vertAlign w:val="baseline"/>
      <w:cs w:val="0"/>
      <w:em w:val="none"/>
    </w:rPr>
  </w:style>
  <w:style w:type="character" w:styleId="WW8Num21z2" w:customStyle="1">
    <w:name w:val="WW8Num21z2"/>
    <w:rPr>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1" w:customStyle="1">
    <w:name w:val="WW8Num22z1"/>
    <w:rPr>
      <w:w w:val="100"/>
      <w:position w:val="-1"/>
      <w:effect w:val="none"/>
      <w:vertAlign w:val="baseline"/>
      <w:cs w:val="0"/>
      <w:em w:val="none"/>
    </w:rPr>
  </w:style>
  <w:style w:type="character" w:styleId="WW8Num22z2" w:customStyle="1">
    <w:name w:val="WW8Num22z2"/>
    <w:rPr>
      <w:w w:val="100"/>
      <w:position w:val="-1"/>
      <w:effect w:val="none"/>
      <w:vertAlign w:val="baseline"/>
      <w:cs w:val="0"/>
      <w:em w:val="none"/>
    </w:rPr>
  </w:style>
  <w:style w:type="character" w:styleId="WW8Num22z3" w:customStyle="1">
    <w:name w:val="WW8Num22z3"/>
    <w:rPr>
      <w:w w:val="100"/>
      <w:position w:val="-1"/>
      <w:effect w:val="none"/>
      <w:vertAlign w:val="baseline"/>
      <w:cs w:val="0"/>
      <w:em w:val="none"/>
    </w:rPr>
  </w:style>
  <w:style w:type="character" w:styleId="WW8Num22z4" w:customStyle="1">
    <w:name w:val="WW8Num22z4"/>
    <w:rPr>
      <w:w w:val="100"/>
      <w:position w:val="-1"/>
      <w:effect w:val="none"/>
      <w:vertAlign w:val="baseline"/>
      <w:cs w:val="0"/>
      <w:em w:val="none"/>
    </w:rPr>
  </w:style>
  <w:style w:type="character" w:styleId="WW8Num22z5" w:customStyle="1">
    <w:name w:val="WW8Num22z5"/>
    <w:rPr>
      <w:w w:val="100"/>
      <w:position w:val="-1"/>
      <w:effect w:val="none"/>
      <w:vertAlign w:val="baseline"/>
      <w:cs w:val="0"/>
      <w:em w:val="none"/>
    </w:rPr>
  </w:style>
  <w:style w:type="character" w:styleId="WW8Num22z6" w:customStyle="1">
    <w:name w:val="WW8Num22z6"/>
    <w:rPr>
      <w:w w:val="100"/>
      <w:position w:val="-1"/>
      <w:effect w:val="none"/>
      <w:vertAlign w:val="baseline"/>
      <w:cs w:val="0"/>
      <w:em w:val="none"/>
    </w:rPr>
  </w:style>
  <w:style w:type="character" w:styleId="WW8Num22z7" w:customStyle="1">
    <w:name w:val="WW8Num22z7"/>
    <w:rPr>
      <w:w w:val="100"/>
      <w:position w:val="-1"/>
      <w:effect w:val="none"/>
      <w:vertAlign w:val="baseline"/>
      <w:cs w:val="0"/>
      <w:em w:val="none"/>
    </w:rPr>
  </w:style>
  <w:style w:type="character" w:styleId="WW8Num22z8" w:customStyle="1">
    <w:name w:val="WW8Num22z8"/>
    <w:rPr>
      <w:w w:val="100"/>
      <w:position w:val="-1"/>
      <w:effect w:val="none"/>
      <w:vertAlign w:val="baseline"/>
      <w:cs w:val="0"/>
      <w:em w:val="none"/>
    </w:rPr>
  </w:style>
  <w:style w:type="character" w:styleId="WW8Num23z1" w:customStyle="1">
    <w:name w:val="WW8Num23z1"/>
    <w:rPr>
      <w:rFonts w:ascii="Courier New" w:cs="Courier New" w:hAnsi="Courier New" w:hint="default"/>
      <w:w w:val="100"/>
      <w:position w:val="-1"/>
      <w:effect w:val="none"/>
      <w:vertAlign w:val="baseline"/>
      <w:cs w:val="0"/>
      <w:em w:val="none"/>
    </w:rPr>
  </w:style>
  <w:style w:type="character" w:styleId="WW8Num23z2" w:customStyle="1">
    <w:name w:val="WW8Num23z2"/>
    <w:rPr>
      <w:rFonts w:ascii="Wingdings" w:cs="Wingdings" w:hAnsi="Wingdings" w:hint="default"/>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ListLabel2" w:customStyle="1">
    <w:name w:val="ListLabel 2"/>
    <w:rPr>
      <w:b w:val="0"/>
      <w:bCs w:val="0"/>
      <w:i w:val="0"/>
      <w:iCs w:val="0"/>
      <w:strike w:val="0"/>
      <w:dstrike w:val="0"/>
      <w:w w:val="100"/>
      <w:position w:val="-1"/>
      <w:sz w:val="22"/>
      <w:szCs w:val="22"/>
      <w:effect w:val="none"/>
      <w:vertAlign w:val="baseline"/>
      <w:cs w:val="0"/>
      <w:em w:val="none"/>
    </w:rPr>
  </w:style>
  <w:style w:type="character" w:styleId="ListLabel3" w:customStyle="1">
    <w:name w:val="ListLabel 3"/>
    <w:rPr>
      <w:b w:val="0"/>
      <w:bCs w:val="0"/>
      <w:i w:val="0"/>
      <w:iCs w:val="0"/>
      <w:strike w:val="0"/>
      <w:dstrike w:val="0"/>
      <w:w w:val="100"/>
      <w:position w:val="-1"/>
      <w:sz w:val="22"/>
      <w:szCs w:val="22"/>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Uwydatnienie">
    <w:name w:val="Emphasis"/>
    <w:rPr>
      <w:i w:val="1"/>
      <w:iCs w:val="1"/>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highlight" w:customStyle="1">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styleId="WW8Num60z0" w:customStyle="1">
    <w:name w:val="WW8Num60z0"/>
    <w:rPr>
      <w:w w:val="100"/>
      <w:position w:val="-1"/>
      <w:effect w:val="none"/>
      <w:vertAlign w:val="baseline"/>
      <w:cs w:val="0"/>
      <w:em w:val="none"/>
    </w:rPr>
  </w:style>
  <w:style w:type="character" w:styleId="WW8Num60z1" w:customStyle="1">
    <w:name w:val="WW8Num60z1"/>
    <w:rPr>
      <w:rFonts w:ascii="Arial" w:cs="Arial" w:eastAsia="Times New Roman" w:hAnsi="Arial"/>
      <w:color w:val="auto"/>
      <w:w w:val="100"/>
      <w:position w:val="-1"/>
      <w:sz w:val="22"/>
      <w:szCs w:val="22"/>
      <w:effect w:val="none"/>
      <w:vertAlign w:val="baseline"/>
      <w:cs w:val="0"/>
      <w:em w:val="none"/>
    </w:rPr>
  </w:style>
  <w:style w:type="character" w:styleId="WW8Num60z2" w:customStyle="1">
    <w:name w:val="WW8Num60z2"/>
    <w:rPr>
      <w:w w:val="100"/>
      <w:position w:val="-1"/>
      <w:effect w:val="none"/>
      <w:vertAlign w:val="baseline"/>
      <w:cs w:val="0"/>
      <w:em w:val="none"/>
    </w:rPr>
  </w:style>
  <w:style w:type="character" w:styleId="WW8Num60z3" w:customStyle="1">
    <w:name w:val="WW8Num60z3"/>
    <w:rPr>
      <w:w w:val="100"/>
      <w:position w:val="-1"/>
      <w:effect w:val="none"/>
      <w:vertAlign w:val="baseline"/>
      <w:cs w:val="0"/>
      <w:em w:val="none"/>
    </w:rPr>
  </w:style>
  <w:style w:type="character" w:styleId="WW8Num60z4" w:customStyle="1">
    <w:name w:val="WW8Num60z4"/>
    <w:rPr>
      <w:w w:val="100"/>
      <w:position w:val="-1"/>
      <w:effect w:val="none"/>
      <w:vertAlign w:val="baseline"/>
      <w:cs w:val="0"/>
      <w:em w:val="none"/>
    </w:rPr>
  </w:style>
  <w:style w:type="character" w:styleId="WW8Num60z5" w:customStyle="1">
    <w:name w:val="WW8Num60z5"/>
    <w:rPr>
      <w:w w:val="100"/>
      <w:position w:val="-1"/>
      <w:effect w:val="none"/>
      <w:vertAlign w:val="baseline"/>
      <w:cs w:val="0"/>
      <w:em w:val="none"/>
    </w:rPr>
  </w:style>
  <w:style w:type="character" w:styleId="WW8Num60z6" w:customStyle="1">
    <w:name w:val="WW8Num60z6"/>
    <w:rPr>
      <w:w w:val="100"/>
      <w:position w:val="-1"/>
      <w:effect w:val="none"/>
      <w:vertAlign w:val="baseline"/>
      <w:cs w:val="0"/>
      <w:em w:val="none"/>
    </w:rPr>
  </w:style>
  <w:style w:type="character" w:styleId="WW8Num60z7" w:customStyle="1">
    <w:name w:val="WW8Num60z7"/>
    <w:rPr>
      <w:w w:val="100"/>
      <w:position w:val="-1"/>
      <w:effect w:val="none"/>
      <w:vertAlign w:val="baseline"/>
      <w:cs w:val="0"/>
      <w:em w:val="none"/>
    </w:rPr>
  </w:style>
  <w:style w:type="character" w:styleId="WW8Num60z8" w:customStyle="1">
    <w:name w:val="WW8Num60z8"/>
    <w:rPr>
      <w:w w:val="100"/>
      <w:position w:val="-1"/>
      <w:effect w:val="none"/>
      <w:vertAlign w:val="baseline"/>
      <w:cs w:val="0"/>
      <w:em w:val="none"/>
    </w:rPr>
  </w:style>
  <w:style w:type="character" w:styleId="Nagwek3Znak" w:customStyle="1">
    <w:name w:val="Nagłówek 3 Znak"/>
    <w:rPr>
      <w:rFonts w:ascii="Cambria" w:cs="Times New Roman" w:eastAsia="Times New Roman" w:hAnsi="Cambria"/>
      <w:b w:val="1"/>
      <w:bCs w:val="1"/>
      <w:w w:val="100"/>
      <w:position w:val="-1"/>
      <w:sz w:val="26"/>
      <w:szCs w:val="26"/>
      <w:effect w:val="none"/>
      <w:vertAlign w:val="baseline"/>
      <w:cs w:val="0"/>
      <w:em w:val="none"/>
    </w:rPr>
  </w:style>
  <w:style w:type="character" w:styleId="Nagwek4Znak" w:customStyle="1">
    <w:name w:val="Nagłówek 4 Znak"/>
    <w:rPr>
      <w:rFonts w:ascii="Calibri" w:cs="Times New Roman" w:eastAsia="Times New Roman" w:hAnsi="Calibri"/>
      <w:b w:val="1"/>
      <w:bCs w:val="1"/>
      <w:w w:val="100"/>
      <w:position w:val="-1"/>
      <w:sz w:val="28"/>
      <w:szCs w:val="28"/>
      <w:effect w:val="none"/>
      <w:vertAlign w:val="baseline"/>
      <w:cs w:val="0"/>
      <w:em w:val="none"/>
    </w:rPr>
  </w:style>
  <w:style w:type="character" w:styleId="StopkaZnak" w:customStyle="1">
    <w:name w:val="Stopka Znak"/>
    <w:rPr>
      <w:w w:val="100"/>
      <w:position w:val="-1"/>
      <w:sz w:val="24"/>
      <w:szCs w:val="24"/>
      <w:effect w:val="none"/>
      <w:vertAlign w:val="baseline"/>
      <w:cs w:val="0"/>
      <w:em w:val="none"/>
    </w:rPr>
  </w:style>
  <w:style w:type="character" w:styleId="Tekstpodstawowy2Znak" w:customStyle="1">
    <w:name w:val="Tekst podstawowy 2 Znak"/>
    <w:rPr>
      <w:w w:val="100"/>
      <w:position w:val="-1"/>
      <w:sz w:val="24"/>
      <w:szCs w:val="24"/>
      <w:effect w:val="none"/>
      <w:vertAlign w:val="baseline"/>
      <w:cs w:val="0"/>
      <w:em w:val="none"/>
    </w:rPr>
  </w:style>
  <w:style w:type="character" w:styleId="Pogrubienie">
    <w:name w:val="Strong"/>
    <w:rPr>
      <w:b w:val="1"/>
      <w:bCs w:val="1"/>
      <w:w w:val="100"/>
      <w:position w:val="-1"/>
      <w:effect w:val="none"/>
      <w:vertAlign w:val="baseline"/>
      <w:cs w:val="0"/>
      <w:em w:val="none"/>
    </w:rPr>
  </w:style>
  <w:style w:type="character" w:styleId="AkapitzlistZnakNormalZnakAkapitzlist3ZnakAkapitzlist31ZnakTytuyZnak" w:customStyle="1">
    <w:name w:val="Akapit z listą Znak;Normal Znak;Akapit z listą3 Znak;Akapit z listą31 Znak;Tytuły Znak"/>
    <w:rPr>
      <w:w w:val="100"/>
      <w:position w:val="-1"/>
      <w:sz w:val="24"/>
      <w:szCs w:val="24"/>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Nagwek40" w:customStyle="1">
    <w:name w:val="Nagłówek4"/>
    <w:basedOn w:val="Normalny"/>
    <w:next w:val="Tekstpodstawowy"/>
    <w:pPr>
      <w:keepNext w:val="1"/>
      <w:spacing w:after="120" w:before="240"/>
    </w:pPr>
    <w:rPr>
      <w:rFonts w:ascii="Arial" w:cs="Mangal" w:eastAsia="Microsoft YaHei" w:hAnsi="Arial"/>
      <w:sz w:val="28"/>
      <w:szCs w:val="28"/>
    </w:rPr>
  </w:style>
  <w:style w:type="paragraph" w:styleId="Lista">
    <w:name w:val="List"/>
    <w:basedOn w:val="Tekstpodstawowy"/>
    <w:rPr>
      <w:rFonts w:cs="Mangal"/>
    </w:rPr>
  </w:style>
  <w:style w:type="paragraph" w:styleId="Podpis4" w:customStyle="1">
    <w:name w:val="Podpis4"/>
    <w:basedOn w:val="Normalny"/>
    <w:pPr>
      <w:suppressLineNumbers w:val="1"/>
      <w:spacing w:after="120" w:before="120"/>
    </w:pPr>
    <w:rPr>
      <w:i w:val="1"/>
      <w:iCs w:val="1"/>
    </w:rPr>
  </w:style>
  <w:style w:type="paragraph" w:styleId="Indeks" w:customStyle="1">
    <w:name w:val="Indeks"/>
    <w:basedOn w:val="Normalny"/>
    <w:pPr>
      <w:suppressLineNumbers w:val="1"/>
    </w:pPr>
  </w:style>
  <w:style w:type="paragraph" w:styleId="Nagwek30" w:customStyle="1">
    <w:name w:val="Nagłówek3"/>
    <w:basedOn w:val="Normalny"/>
    <w:next w:val="Tekstpodstawowy"/>
    <w:pPr>
      <w:keepNext w:val="1"/>
      <w:spacing w:after="120" w:before="240"/>
    </w:pPr>
    <w:rPr>
      <w:rFonts w:ascii="Arial" w:cs="Mangal" w:eastAsia="Microsoft YaHei" w:hAnsi="Arial"/>
      <w:sz w:val="28"/>
      <w:szCs w:val="28"/>
    </w:rPr>
  </w:style>
  <w:style w:type="paragraph" w:styleId="Podpis3" w:customStyle="1">
    <w:name w:val="Podpis3"/>
    <w:basedOn w:val="Normalny"/>
    <w:pPr>
      <w:suppressLineNumbers w:val="1"/>
      <w:spacing w:after="120" w:before="120"/>
    </w:pPr>
    <w:rPr>
      <w:i w:val="1"/>
      <w:iCs w:val="1"/>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Podpis2" w:customStyle="1">
    <w:name w:val="Podpis2"/>
    <w:basedOn w:val="Normalny"/>
    <w:pPr>
      <w:suppressLineNumbers w:val="1"/>
      <w:spacing w:after="120" w:before="120"/>
    </w:pPr>
    <w:rPr>
      <w:i w:val="1"/>
      <w:iCs w:val="1"/>
    </w:rPr>
  </w:style>
  <w:style w:type="paragraph" w:styleId="Nagwek10" w:customStyle="1">
    <w:name w:val="Nagłówek1"/>
    <w:basedOn w:val="Normalny"/>
    <w:next w:val="Tekstpodstawowy"/>
    <w:pPr>
      <w:keepNext w:val="1"/>
      <w:spacing w:after="120" w:before="240"/>
    </w:pPr>
    <w:rPr>
      <w:rFonts w:ascii="Arial" w:cs="Mangal" w:eastAsia="Microsoft YaHei" w:hAnsi="Arial"/>
      <w:sz w:val="28"/>
      <w:szCs w:val="28"/>
    </w:rPr>
  </w:style>
  <w:style w:type="paragraph" w:styleId="Podpis1" w:customStyle="1">
    <w:name w:val="Podpis1"/>
    <w:basedOn w:val="Normalny"/>
    <w:pPr>
      <w:suppressLineNumbers w:val="1"/>
      <w:spacing w:after="120" w:before="120"/>
    </w:pPr>
    <w:rPr>
      <w:i w:val="1"/>
      <w:iCs w:val="1"/>
    </w:rPr>
  </w:style>
  <w:style w:type="paragraph" w:styleId="Stopka">
    <w:name w:val="footer"/>
    <w:basedOn w:val="Normalny"/>
    <w:pPr>
      <w:suppressLineNumbers w:val="1"/>
      <w:tabs>
        <w:tab w:val="center" w:pos="4536"/>
        <w:tab w:val="right" w:pos="9072"/>
      </w:tabs>
      <w:ind w:left="0" w:firstLine="0"/>
    </w:pPr>
  </w:style>
  <w:style w:type="paragraph" w:styleId="Tekstpodstawowywcity">
    <w:name w:val="Body Text Indent"/>
    <w:basedOn w:val="Normalny"/>
    <w:pPr>
      <w:ind w:left="705" w:hanging="705"/>
      <w:jc w:val="both"/>
    </w:pPr>
    <w:rPr>
      <w:rFonts w:ascii="Tahoma" w:cs="Tahoma" w:hAnsi="Tahoma"/>
    </w:rPr>
  </w:style>
  <w:style w:type="paragraph" w:styleId="Nagwekspisutreci">
    <w:name w:val="TOC Heading"/>
    <w:basedOn w:val="Nagwek10"/>
    <w:uiPriority w:val="39"/>
    <w:qFormat w:val="1"/>
    <w:pPr>
      <w:suppressLineNumbers w:val="1"/>
      <w:ind w:left="0" w:firstLine="0"/>
    </w:pPr>
    <w:rPr>
      <w:b w:val="1"/>
      <w:bCs w:val="1"/>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styleId="Tekstpodstawowywcity21" w:customStyle="1">
    <w:name w:val="Tekst podstawowy wcięty 21"/>
    <w:basedOn w:val="Normalny"/>
    <w:pPr>
      <w:ind w:left="360" w:hanging="360"/>
      <w:jc w:val="both"/>
    </w:pPr>
    <w:rPr>
      <w:color w:val="00000a"/>
      <w:szCs w:val="22"/>
    </w:rPr>
  </w:style>
  <w:style w:type="paragraph" w:styleId="Tekstpodstawowy21" w:customStyle="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Nagwek">
    <w:name w:val="header"/>
    <w:basedOn w:val="Normalny"/>
    <w:pPr>
      <w:suppressLineNumbers w:val="1"/>
      <w:tabs>
        <w:tab w:val="center" w:pos="4819"/>
        <w:tab w:val="right" w:pos="9638"/>
      </w:tabs>
    </w:pPr>
  </w:style>
  <w:style w:type="paragraph" w:styleId="WW-Tekstpodstawowywcity2" w:customStyle="1">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cs="Arial" w:hAnsi="Arial"/>
      <w:sz w:val="20"/>
      <w:szCs w:val="20"/>
    </w:rPr>
  </w:style>
  <w:style w:type="paragraph" w:styleId="Tekstpodstawowywcity31" w:customStyle="1">
    <w:name w:val="Tekst podstawowy wcięty 31"/>
    <w:basedOn w:val="Normalny"/>
    <w:pPr>
      <w:spacing w:after="120"/>
      <w:ind w:left="283" w:firstLine="0"/>
    </w:pPr>
    <w:rPr>
      <w:sz w:val="16"/>
      <w:szCs w:val="16"/>
    </w:rPr>
  </w:style>
  <w:style w:type="paragraph" w:styleId="AkapitzlistNormalAkapitzlist31TytuyAkapitzlist3Nag1" w:customStyle="1">
    <w:name w:val="Akapit z listą;Normal;Akapit z listą31;Tytuły;Akapit z listą3;Nag 1"/>
    <w:basedOn w:val="Normalny"/>
    <w:pPr>
      <w:spacing w:after="120"/>
      <w:ind w:left="720" w:firstLine="0"/>
      <w:jc w:val="both"/>
    </w:pPr>
  </w:style>
  <w:style w:type="paragraph" w:styleId="Tekstpodstawowy22" w:customStyle="1">
    <w:name w:val="Tekst podstawowy 22"/>
    <w:basedOn w:val="Normalny"/>
    <w:pPr>
      <w:spacing w:after="120" w:line="480" w:lineRule="auto"/>
    </w:pPr>
  </w:style>
  <w:style w:type="paragraph" w:styleId="Tekstdymka">
    <w:name w:val="Balloon Text"/>
    <w:basedOn w:val="Normalny"/>
    <w:rPr>
      <w:rFonts w:ascii="Tahoma" w:cs="Tahoma" w:hAnsi="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styleId="Tekstpodstawowy31" w:customStyle="1">
    <w:name w:val="Tekst podstawowy 31"/>
    <w:basedOn w:val="Normalny"/>
    <w:pPr>
      <w:suppressAutoHyphens w:val="1"/>
      <w:spacing w:after="120"/>
    </w:pPr>
    <w:rPr>
      <w:sz w:val="16"/>
      <w:szCs w:val="16"/>
    </w:rPr>
  </w:style>
  <w:style w:type="paragraph" w:styleId="BodyText21" w:customStyle="1">
    <w:name w:val="Body Text 21"/>
    <w:basedOn w:val="Normalny"/>
    <w:pPr>
      <w:tabs>
        <w:tab w:val="left" w:pos="900"/>
      </w:tabs>
      <w:suppressAutoHyphens w:val="1"/>
      <w:spacing w:line="360" w:lineRule="atLeast"/>
      <w:jc w:val="both"/>
    </w:pPr>
    <w:rPr>
      <w:szCs w:val="20"/>
    </w:r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paragraph" w:styleId="Standard" w:customStyle="1">
    <w:name w:val="Standard"/>
    <w:pPr>
      <w:widowControl w:val="0"/>
      <w:spacing w:line="1" w:lineRule="atLeast"/>
      <w:ind w:left="-1" w:leftChars="-1" w:hangingChars="1"/>
      <w:textDirection w:val="btLr"/>
      <w:textAlignment w:val="baseline"/>
      <w:outlineLvl w:val="0"/>
    </w:pPr>
    <w:rPr>
      <w:rFonts w:ascii="Arial" w:cs="Arial" w:hAnsi="Arial"/>
      <w:kern w:val="1"/>
      <w:position w:val="-1"/>
      <w:lang w:eastAsia="ar-SA"/>
    </w:rPr>
  </w:style>
  <w:style w:type="character" w:styleId="citation-line" w:customStyle="1">
    <w:name w:val="citation-line"/>
    <w:basedOn w:val="Domylnaczcionkaakapitu"/>
    <w:rPr>
      <w:w w:val="100"/>
      <w:position w:val="-1"/>
      <w:effect w:val="none"/>
      <w:vertAlign w:val="baseline"/>
      <w:cs w:val="0"/>
      <w:em w:val="none"/>
    </w:rPr>
  </w:style>
  <w:style w:type="paragraph" w:styleId="ListParagraph1" w:customStyle="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val="1"/>
    <w:pPr>
      <w:suppressAutoHyphens w:val="1"/>
      <w:spacing w:after="100" w:afterAutospacing="1" w:before="100" w:beforeAutospacing="1"/>
    </w:pPr>
    <w:rPr>
      <w:lang w:eastAsia="pl-PL"/>
    </w:rPr>
  </w:style>
  <w:style w:type="character" w:styleId="apple-tab-span" w:customStyle="1">
    <w:name w:val="apple-tab-span"/>
    <w:basedOn w:val="Domylnaczcionkaakapitu"/>
    <w:rPr>
      <w:w w:val="100"/>
      <w:position w:val="-1"/>
      <w:effect w:val="none"/>
      <w:vertAlign w:val="baseline"/>
      <w:cs w:val="0"/>
      <w:em w:val="none"/>
    </w:rPr>
  </w:style>
  <w:style w:type="paragraph" w:styleId="BodyTextIndent21" w:customStyle="1">
    <w:name w:val="Body Text Indent 21"/>
    <w:basedOn w:val="Normalny"/>
    <w:pPr>
      <w:widowControl w:val="0"/>
      <w:spacing w:before="60"/>
      <w:ind w:left="454"/>
    </w:pPr>
    <w:rPr>
      <w:rFonts w:ascii="Arial" w:cs="Arial" w:hAnsi="Arial"/>
      <w:sz w:val="20"/>
      <w:szCs w:val="20"/>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character" w:styleId="Nierozpoznanawzmianka">
    <w:name w:val="Unresolved Mention"/>
    <w:basedOn w:val="Domylnaczcionkaakapitu"/>
    <w:uiPriority w:val="99"/>
    <w:semiHidden w:val="1"/>
    <w:unhideWhenUsed w:val="1"/>
    <w:rsid w:val="00CA4818"/>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type=html&amp;documentId=mfrxilruguytemzqgq2q" TargetMode="External"/><Relationship Id="rId8" Type="http://schemas.openxmlformats.org/officeDocument/2006/relationships/hyperlink" Target="mailto:inwestycje.mailbox@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bVgATbMvWT64b2sYqSMgeARJLw==">CgMxLjAaGgoBMBIVChMIBCoPCgtBQUFCYzBrczBHTRABGhoKATESFQoTCAQqDwoLQUFBQmMwa3MwR28QARoaCgEyEhUKEwgEKg8KC0FBQUJjMGtzMEdvEAEi/wIKC0FBQUJjMGtzMEdvEsk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2024-12-16T10:37:00Z</dcterms:created>
  <dc:creator>Bzdak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